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6C" w:rsidRPr="00924145" w:rsidRDefault="006C728C" w:rsidP="00DA6AE5">
      <w:pPr>
        <w:pStyle w:val="InforDatum"/>
        <w:rPr>
          <w:lang w:val="en-US"/>
        </w:rPr>
      </w:pPr>
      <w:r>
        <w:rPr>
          <w:lang w:val="en-US"/>
        </w:rPr>
        <w:t>28</w:t>
      </w:r>
      <w:r w:rsidR="00B50408">
        <w:rPr>
          <w:lang w:val="en-US"/>
        </w:rPr>
        <w:t xml:space="preserve"> November</w:t>
      </w:r>
      <w:r w:rsidR="005B1C6C" w:rsidRPr="00924145">
        <w:rPr>
          <w:lang w:val="en-US"/>
        </w:rPr>
        <w:t xml:space="preserve"> 2016</w:t>
      </w:r>
    </w:p>
    <w:tbl>
      <w:tblPr>
        <w:tblpPr w:leftFromText="142" w:rightFromText="8505" w:topFromText="1701" w:bottomFromText="1191" w:vertAnchor="page" w:horzAnchor="page" w:tblpX="1419" w:tblpY="2836"/>
        <w:tblW w:w="4820" w:type="dxa"/>
        <w:tblCellMar>
          <w:left w:w="0" w:type="dxa"/>
          <w:right w:w="0" w:type="dxa"/>
        </w:tblCellMar>
        <w:tblLook w:val="00A0" w:firstRow="1" w:lastRow="0" w:firstColumn="1" w:lastColumn="0" w:noHBand="0" w:noVBand="0"/>
      </w:tblPr>
      <w:tblGrid>
        <w:gridCol w:w="4820"/>
      </w:tblGrid>
      <w:tr w:rsidR="005B1C6C" w:rsidRPr="00924145" w:rsidTr="009E40B0">
        <w:trPr>
          <w:trHeight w:hRule="exact" w:val="454"/>
        </w:trPr>
        <w:tc>
          <w:tcPr>
            <w:tcW w:w="9494" w:type="dxa"/>
          </w:tcPr>
          <w:p w:rsidR="005B1C6C" w:rsidRPr="00924145" w:rsidRDefault="005B1C6C" w:rsidP="009E40B0">
            <w:pPr>
              <w:pStyle w:val="Vorlagenname"/>
              <w:rPr>
                <w:lang w:val="en-US"/>
              </w:rPr>
            </w:pPr>
            <w:bookmarkStart w:id="0" w:name="Anfang"/>
            <w:r w:rsidRPr="00924145">
              <w:rPr>
                <w:lang w:val="en-US"/>
              </w:rPr>
              <w:t>Press Release</w:t>
            </w:r>
          </w:p>
        </w:tc>
      </w:tr>
    </w:tbl>
    <w:p w:rsidR="005B1C6C" w:rsidRPr="00924145" w:rsidRDefault="005B1C6C" w:rsidP="00AA5341">
      <w:pPr>
        <w:spacing w:line="360" w:lineRule="auto"/>
        <w:ind w:right="565"/>
        <w:rPr>
          <w:sz w:val="22"/>
          <w:lang w:val="en-US"/>
        </w:rPr>
      </w:pPr>
      <w:bookmarkStart w:id="1" w:name="Ansprechpartner"/>
      <w:bookmarkEnd w:id="1"/>
      <w:bookmarkEnd w:id="0"/>
    </w:p>
    <w:p w:rsidR="005B1C6C" w:rsidRPr="00924145" w:rsidRDefault="00924145" w:rsidP="00587750">
      <w:pPr>
        <w:spacing w:line="480" w:lineRule="auto"/>
        <w:ind w:right="565"/>
        <w:rPr>
          <w:b/>
          <w:sz w:val="22"/>
          <w:szCs w:val="22"/>
          <w:lang w:val="en-US"/>
        </w:rPr>
      </w:pPr>
      <w:r w:rsidRPr="00924145">
        <w:rPr>
          <w:sz w:val="22"/>
          <w:lang w:val="en-US"/>
        </w:rPr>
        <w:t>WIN EURASIA Metalworking (9–</w:t>
      </w:r>
      <w:r w:rsidR="005B1C6C" w:rsidRPr="00924145">
        <w:rPr>
          <w:sz w:val="22"/>
          <w:lang w:val="en-US"/>
        </w:rPr>
        <w:t>12 February 2017):</w:t>
      </w:r>
    </w:p>
    <w:p w:rsidR="006C728C" w:rsidRDefault="006C728C" w:rsidP="00CC1AA1">
      <w:pPr>
        <w:spacing w:line="360" w:lineRule="auto"/>
        <w:rPr>
          <w:b/>
          <w:sz w:val="22"/>
          <w:szCs w:val="22"/>
          <w:lang w:val="en-US"/>
        </w:rPr>
      </w:pPr>
      <w:bookmarkStart w:id="2" w:name="Textkörper"/>
      <w:bookmarkEnd w:id="2"/>
      <w:r w:rsidRPr="006C728C">
        <w:rPr>
          <w:b/>
          <w:sz w:val="22"/>
          <w:szCs w:val="22"/>
          <w:lang w:val="en-US"/>
        </w:rPr>
        <w:t>Rising Media announces the launch of Inside 3D Printing Istanbul, which</w:t>
      </w:r>
    </w:p>
    <w:p w:rsidR="006C728C" w:rsidRDefault="006C728C" w:rsidP="00CC1AA1">
      <w:pPr>
        <w:spacing w:line="360" w:lineRule="auto"/>
        <w:rPr>
          <w:b/>
          <w:sz w:val="22"/>
          <w:szCs w:val="22"/>
          <w:lang w:val="en-US"/>
        </w:rPr>
      </w:pPr>
      <w:proofErr w:type="gramStart"/>
      <w:r w:rsidRPr="006C728C">
        <w:rPr>
          <w:b/>
          <w:sz w:val="22"/>
          <w:szCs w:val="22"/>
          <w:lang w:val="en-US"/>
        </w:rPr>
        <w:t>takes</w:t>
      </w:r>
      <w:proofErr w:type="gramEnd"/>
      <w:r w:rsidRPr="006C728C">
        <w:rPr>
          <w:b/>
          <w:sz w:val="22"/>
          <w:szCs w:val="22"/>
          <w:lang w:val="en-US"/>
        </w:rPr>
        <w:t xml:space="preserve"> place within WIN EURASIA Metal Working organized by Deutsche</w:t>
      </w:r>
    </w:p>
    <w:p w:rsidR="005B1C6C" w:rsidRPr="00924145" w:rsidRDefault="006C728C" w:rsidP="00CC1AA1">
      <w:pPr>
        <w:spacing w:line="360" w:lineRule="auto"/>
        <w:rPr>
          <w:b/>
          <w:sz w:val="22"/>
          <w:szCs w:val="22"/>
          <w:lang w:val="en-US"/>
        </w:rPr>
      </w:pPr>
      <w:r w:rsidRPr="006C728C">
        <w:rPr>
          <w:b/>
          <w:sz w:val="22"/>
          <w:szCs w:val="22"/>
          <w:lang w:val="en-US"/>
        </w:rPr>
        <w:t xml:space="preserve">Messe </w:t>
      </w:r>
    </w:p>
    <w:p w:rsidR="005B1C6C" w:rsidRPr="00924145" w:rsidRDefault="005B1C6C" w:rsidP="004B5EB9">
      <w:pPr>
        <w:pStyle w:val="Listenabsatz"/>
        <w:spacing w:line="360" w:lineRule="auto"/>
        <w:ind w:left="284" w:right="-2"/>
        <w:jc w:val="both"/>
        <w:rPr>
          <w:b/>
          <w:sz w:val="22"/>
          <w:lang w:val="en-US"/>
        </w:rPr>
      </w:pPr>
    </w:p>
    <w:p w:rsidR="006C728C" w:rsidRPr="006C728C" w:rsidRDefault="005B1C6C" w:rsidP="006C728C">
      <w:pPr>
        <w:suppressAutoHyphens/>
        <w:spacing w:line="360" w:lineRule="auto"/>
        <w:ind w:right="565"/>
        <w:jc w:val="both"/>
        <w:rPr>
          <w:sz w:val="22"/>
          <w:szCs w:val="22"/>
          <w:lang w:val="en-US" w:eastAsia="de-DE"/>
        </w:rPr>
      </w:pPr>
      <w:proofErr w:type="gramStart"/>
      <w:r w:rsidRPr="006C728C">
        <w:rPr>
          <w:b/>
          <w:sz w:val="22"/>
          <w:szCs w:val="22"/>
          <w:lang w:val="en-US"/>
        </w:rPr>
        <w:t>Hannover/Istanbul.</w:t>
      </w:r>
      <w:proofErr w:type="gramEnd"/>
      <w:r w:rsidRPr="006C728C">
        <w:rPr>
          <w:b/>
          <w:sz w:val="22"/>
          <w:szCs w:val="22"/>
          <w:lang w:val="en-US" w:eastAsia="de-DE"/>
        </w:rPr>
        <w:t xml:space="preserve"> </w:t>
      </w:r>
      <w:r w:rsidR="006C728C" w:rsidRPr="006C728C">
        <w:rPr>
          <w:sz w:val="22"/>
          <w:szCs w:val="22"/>
          <w:lang w:val="en-US" w:eastAsia="de-DE"/>
        </w:rPr>
        <w:t xml:space="preserve">Rising Media &amp; Deutsche Messe have announced the launch of </w:t>
      </w:r>
      <w:proofErr w:type="gramStart"/>
      <w:r w:rsidR="006C728C" w:rsidRPr="006C728C">
        <w:rPr>
          <w:b/>
          <w:sz w:val="22"/>
          <w:szCs w:val="22"/>
          <w:lang w:val="en-US" w:eastAsia="de-DE"/>
        </w:rPr>
        <w:t>Inside</w:t>
      </w:r>
      <w:proofErr w:type="gramEnd"/>
      <w:r w:rsidR="006C728C" w:rsidRPr="006C728C">
        <w:rPr>
          <w:b/>
          <w:sz w:val="22"/>
          <w:szCs w:val="22"/>
          <w:lang w:val="en-US" w:eastAsia="de-DE"/>
        </w:rPr>
        <w:t xml:space="preserve"> 3D Printing Istanbul</w:t>
      </w:r>
      <w:r w:rsidR="006C728C" w:rsidRPr="006C728C">
        <w:rPr>
          <w:sz w:val="22"/>
          <w:szCs w:val="22"/>
          <w:lang w:val="en-US" w:eastAsia="de-DE"/>
        </w:rPr>
        <w:t xml:space="preserve"> Conference and Additive Manufacturing Area, which forms part of WIN EURASIA Metalworking. The event takes place at </w:t>
      </w:r>
      <w:proofErr w:type="spellStart"/>
      <w:r w:rsidR="006C728C" w:rsidRPr="006C728C">
        <w:rPr>
          <w:sz w:val="22"/>
          <w:szCs w:val="22"/>
          <w:lang w:val="en-US" w:eastAsia="de-DE"/>
        </w:rPr>
        <w:t>Tüyap</w:t>
      </w:r>
      <w:proofErr w:type="spellEnd"/>
      <w:r w:rsidR="006C728C" w:rsidRPr="006C728C">
        <w:rPr>
          <w:sz w:val="22"/>
          <w:szCs w:val="22"/>
          <w:lang w:val="en-US" w:eastAsia="de-DE"/>
        </w:rPr>
        <w:t xml:space="preserve"> Fair and Convention Center, Istanbul, 9-12 February next year.</w:t>
      </w:r>
    </w:p>
    <w:p w:rsidR="006C728C" w:rsidRPr="006C728C" w:rsidRDefault="006C728C" w:rsidP="006C728C">
      <w:pPr>
        <w:suppressAutoHyphens/>
        <w:spacing w:line="360" w:lineRule="auto"/>
        <w:ind w:right="565"/>
        <w:jc w:val="both"/>
        <w:rPr>
          <w:sz w:val="22"/>
          <w:szCs w:val="22"/>
          <w:lang w:val="en-US" w:eastAsia="de-DE"/>
        </w:rPr>
      </w:pPr>
    </w:p>
    <w:p w:rsidR="006C728C" w:rsidRPr="006C728C" w:rsidRDefault="006C728C" w:rsidP="006C728C">
      <w:pPr>
        <w:suppressAutoHyphens/>
        <w:spacing w:line="360" w:lineRule="auto"/>
        <w:ind w:right="565"/>
        <w:jc w:val="both"/>
        <w:rPr>
          <w:sz w:val="22"/>
          <w:szCs w:val="22"/>
          <w:lang w:val="en-US" w:eastAsia="de-DE"/>
        </w:rPr>
      </w:pPr>
      <w:r w:rsidRPr="006C728C">
        <w:rPr>
          <w:sz w:val="22"/>
          <w:szCs w:val="22"/>
          <w:lang w:val="en-US" w:eastAsia="de-DE"/>
        </w:rPr>
        <w:t xml:space="preserve">(Istanbul – 21 November, 2016) – Rising Media and Deutsche Messe have announced the launch of </w:t>
      </w:r>
      <w:proofErr w:type="gramStart"/>
      <w:r w:rsidRPr="006C728C">
        <w:rPr>
          <w:b/>
          <w:sz w:val="22"/>
          <w:szCs w:val="22"/>
          <w:lang w:val="en-US" w:eastAsia="de-DE"/>
        </w:rPr>
        <w:t>Inside</w:t>
      </w:r>
      <w:proofErr w:type="gramEnd"/>
      <w:r w:rsidRPr="006C728C">
        <w:rPr>
          <w:b/>
          <w:sz w:val="22"/>
          <w:szCs w:val="22"/>
          <w:lang w:val="en-US" w:eastAsia="de-DE"/>
        </w:rPr>
        <w:t xml:space="preserve"> 3D Printing Istanbul</w:t>
      </w:r>
      <w:r w:rsidRPr="006C728C">
        <w:rPr>
          <w:sz w:val="22"/>
          <w:szCs w:val="22"/>
          <w:lang w:val="en-US" w:eastAsia="de-DE"/>
        </w:rPr>
        <w:t>. This new event is aimed at facilitating an understanding of the business opportunities and constraints of additive manufacturing technology in modern manufacturing a</w:t>
      </w:r>
      <w:r w:rsidR="00BA0B94">
        <w:rPr>
          <w:sz w:val="22"/>
          <w:szCs w:val="22"/>
          <w:lang w:val="en-US" w:eastAsia="de-DE"/>
        </w:rPr>
        <w:t xml:space="preserve">nd is designed to serve Turkey </w:t>
      </w:r>
      <w:r w:rsidRPr="006C728C">
        <w:rPr>
          <w:sz w:val="22"/>
          <w:szCs w:val="22"/>
          <w:lang w:val="en-US" w:eastAsia="de-DE"/>
        </w:rPr>
        <w:t xml:space="preserve">and </w:t>
      </w:r>
      <w:proofErr w:type="spellStart"/>
      <w:r w:rsidRPr="006C728C">
        <w:rPr>
          <w:sz w:val="22"/>
          <w:szCs w:val="22"/>
          <w:lang w:val="en-US" w:eastAsia="de-DE"/>
        </w:rPr>
        <w:t>neighbouring</w:t>
      </w:r>
      <w:proofErr w:type="spellEnd"/>
      <w:r w:rsidRPr="006C728C">
        <w:rPr>
          <w:sz w:val="22"/>
          <w:szCs w:val="22"/>
          <w:lang w:val="en-US" w:eastAsia="de-DE"/>
        </w:rPr>
        <w:t xml:space="preserve"> regional markets.</w:t>
      </w:r>
    </w:p>
    <w:p w:rsidR="006C728C" w:rsidRPr="006C728C" w:rsidRDefault="006C728C" w:rsidP="006C728C">
      <w:pPr>
        <w:suppressAutoHyphens/>
        <w:spacing w:line="360" w:lineRule="auto"/>
        <w:ind w:right="565"/>
        <w:jc w:val="both"/>
        <w:rPr>
          <w:sz w:val="22"/>
          <w:szCs w:val="22"/>
          <w:lang w:val="en-US" w:eastAsia="de-DE"/>
        </w:rPr>
      </w:pPr>
    </w:p>
    <w:p w:rsidR="006C728C" w:rsidRPr="006C728C" w:rsidRDefault="006C728C" w:rsidP="006C728C">
      <w:pPr>
        <w:suppressAutoHyphens/>
        <w:spacing w:line="360" w:lineRule="auto"/>
        <w:ind w:right="565"/>
        <w:jc w:val="both"/>
        <w:rPr>
          <w:sz w:val="22"/>
          <w:szCs w:val="22"/>
          <w:lang w:val="en-US" w:eastAsia="de-DE"/>
        </w:rPr>
      </w:pPr>
      <w:r w:rsidRPr="006C728C">
        <w:rPr>
          <w:b/>
          <w:sz w:val="22"/>
          <w:szCs w:val="22"/>
          <w:lang w:val="en-US" w:eastAsia="de-DE"/>
        </w:rPr>
        <w:t>Inside 3D Printing Istanbul 2017</w:t>
      </w:r>
      <w:r w:rsidRPr="006C728C">
        <w:rPr>
          <w:sz w:val="22"/>
          <w:szCs w:val="22"/>
          <w:lang w:val="en-US" w:eastAsia="de-DE"/>
        </w:rPr>
        <w:t xml:space="preserve"> will feature two days of conference sessions, as well as a pavilion on the expo floor. The event targets large and medium-sized manufacturing companies, their suppliers and specialist industrial producers.</w:t>
      </w:r>
    </w:p>
    <w:p w:rsidR="006C728C" w:rsidRDefault="006C728C" w:rsidP="006C728C">
      <w:pPr>
        <w:suppressAutoHyphens/>
        <w:spacing w:line="360" w:lineRule="auto"/>
        <w:ind w:right="565"/>
        <w:jc w:val="both"/>
        <w:rPr>
          <w:sz w:val="22"/>
          <w:szCs w:val="22"/>
          <w:lang w:val="en-US" w:eastAsia="de-DE"/>
        </w:rPr>
      </w:pPr>
    </w:p>
    <w:p w:rsidR="006C728C" w:rsidRPr="006C728C" w:rsidRDefault="006C728C" w:rsidP="006C728C">
      <w:pPr>
        <w:suppressAutoHyphens/>
        <w:spacing w:line="360" w:lineRule="auto"/>
        <w:ind w:right="565"/>
        <w:jc w:val="both"/>
        <w:rPr>
          <w:sz w:val="22"/>
          <w:szCs w:val="22"/>
          <w:lang w:val="en-US" w:eastAsia="de-DE"/>
        </w:rPr>
      </w:pPr>
    </w:p>
    <w:p w:rsidR="006C728C" w:rsidRPr="006C728C" w:rsidRDefault="006C728C" w:rsidP="006C728C">
      <w:pPr>
        <w:suppressAutoHyphens/>
        <w:spacing w:line="360" w:lineRule="auto"/>
        <w:ind w:right="565"/>
        <w:jc w:val="both"/>
        <w:rPr>
          <w:sz w:val="22"/>
          <w:szCs w:val="22"/>
          <w:lang w:val="en-US" w:eastAsia="de-DE"/>
        </w:rPr>
      </w:pPr>
      <w:r w:rsidRPr="006C728C">
        <w:rPr>
          <w:sz w:val="22"/>
          <w:szCs w:val="22"/>
          <w:lang w:val="en-US" w:eastAsia="de-DE"/>
        </w:rPr>
        <w:lastRenderedPageBreak/>
        <w:t xml:space="preserve"> “With the launch of </w:t>
      </w:r>
      <w:proofErr w:type="gramStart"/>
      <w:r w:rsidRPr="006C728C">
        <w:rPr>
          <w:b/>
          <w:sz w:val="22"/>
          <w:szCs w:val="22"/>
          <w:lang w:val="en-US" w:eastAsia="de-DE"/>
        </w:rPr>
        <w:t>Inside</w:t>
      </w:r>
      <w:proofErr w:type="gramEnd"/>
      <w:r w:rsidRPr="006C728C">
        <w:rPr>
          <w:b/>
          <w:sz w:val="22"/>
          <w:szCs w:val="22"/>
          <w:lang w:val="en-US" w:eastAsia="de-DE"/>
        </w:rPr>
        <w:t xml:space="preserve"> 3D Printing Istanbul</w:t>
      </w:r>
      <w:r w:rsidRPr="006C728C">
        <w:rPr>
          <w:sz w:val="22"/>
          <w:szCs w:val="22"/>
          <w:lang w:val="en-US" w:eastAsia="de-DE"/>
        </w:rPr>
        <w:t xml:space="preserve"> we’re pleased to bring our leading series of additive manufacturing events to the key industrial market of Turkey, along with surrounding markets”, said Matthew Finlay, CEO, Rising Media. “WIN EURASIA attracts 30,000 attendees from across Turkey, CIS, the Middle East and parts of Asia. Many are beginning to explore the potential of additive manufacturing in their industries. We’re also very excited to be partnering with Deutsche Messe, the organizer of the world’s leading industrial technology show.” </w:t>
      </w:r>
    </w:p>
    <w:p w:rsidR="006C728C" w:rsidRPr="006C728C" w:rsidRDefault="006C728C" w:rsidP="006C728C">
      <w:pPr>
        <w:suppressAutoHyphens/>
        <w:spacing w:line="360" w:lineRule="auto"/>
        <w:ind w:right="565"/>
        <w:jc w:val="both"/>
        <w:rPr>
          <w:sz w:val="22"/>
          <w:szCs w:val="22"/>
          <w:lang w:val="en-US" w:eastAsia="de-DE"/>
        </w:rPr>
      </w:pPr>
    </w:p>
    <w:p w:rsidR="006C728C" w:rsidRPr="006C728C" w:rsidRDefault="006C728C" w:rsidP="006C728C">
      <w:pPr>
        <w:suppressAutoHyphens/>
        <w:spacing w:line="360" w:lineRule="auto"/>
        <w:ind w:right="565"/>
        <w:jc w:val="both"/>
        <w:rPr>
          <w:sz w:val="22"/>
          <w:szCs w:val="22"/>
          <w:lang w:val="en-US" w:eastAsia="de-DE"/>
        </w:rPr>
      </w:pPr>
      <w:r w:rsidRPr="006C728C">
        <w:rPr>
          <w:sz w:val="22"/>
          <w:szCs w:val="22"/>
          <w:lang w:val="en-US" w:eastAsia="de-DE"/>
        </w:rPr>
        <w:t xml:space="preserve">The </w:t>
      </w:r>
      <w:r w:rsidRPr="006C728C">
        <w:rPr>
          <w:b/>
          <w:sz w:val="22"/>
          <w:szCs w:val="22"/>
          <w:lang w:val="en-US" w:eastAsia="de-DE"/>
        </w:rPr>
        <w:t>Inside 3D Printing Istanbul</w:t>
      </w:r>
      <w:r w:rsidRPr="006C728C">
        <w:rPr>
          <w:sz w:val="22"/>
          <w:szCs w:val="22"/>
          <w:lang w:val="en-US" w:eastAsia="de-DE"/>
        </w:rPr>
        <w:t xml:space="preserve"> conference will boast both local and international experts discussing the latest industrial applications of 3D printing, including recent developments in materials, as well as introductory sessions for those yet to adopt this technology.</w:t>
      </w:r>
    </w:p>
    <w:p w:rsidR="006C728C" w:rsidRPr="006C728C" w:rsidRDefault="006C728C" w:rsidP="006C728C">
      <w:pPr>
        <w:suppressAutoHyphens/>
        <w:spacing w:line="360" w:lineRule="auto"/>
        <w:ind w:right="565"/>
        <w:jc w:val="both"/>
        <w:rPr>
          <w:sz w:val="22"/>
          <w:szCs w:val="22"/>
          <w:lang w:val="en-US" w:eastAsia="de-DE"/>
        </w:rPr>
      </w:pPr>
    </w:p>
    <w:p w:rsidR="006C728C" w:rsidRPr="006C728C" w:rsidRDefault="006C728C" w:rsidP="006C728C">
      <w:pPr>
        <w:suppressAutoHyphens/>
        <w:spacing w:line="360" w:lineRule="auto"/>
        <w:ind w:right="565"/>
        <w:jc w:val="both"/>
        <w:rPr>
          <w:sz w:val="22"/>
          <w:szCs w:val="22"/>
          <w:lang w:val="en-US" w:eastAsia="de-DE"/>
        </w:rPr>
      </w:pPr>
      <w:r w:rsidRPr="006C728C">
        <w:rPr>
          <w:sz w:val="22"/>
          <w:szCs w:val="22"/>
          <w:lang w:val="en-US" w:eastAsia="de-DE"/>
        </w:rPr>
        <w:t>The additive manufacturing expo pavilion will host guided tours of delegations of manufacturers from across Turkey as well as groups of international buyers.  Exhibitors will therefore be able to demonstrate their technology, explaining its stand-alone benefits, as well as the increasing role in integrated manufacturing processes.</w:t>
      </w:r>
    </w:p>
    <w:p w:rsidR="006C728C" w:rsidRPr="006C728C" w:rsidRDefault="006C728C" w:rsidP="006C728C">
      <w:pPr>
        <w:suppressAutoHyphens/>
        <w:spacing w:line="360" w:lineRule="auto"/>
        <w:ind w:right="565"/>
        <w:jc w:val="both"/>
        <w:rPr>
          <w:sz w:val="22"/>
          <w:szCs w:val="22"/>
          <w:lang w:val="en-US" w:eastAsia="de-DE"/>
        </w:rPr>
      </w:pPr>
    </w:p>
    <w:p w:rsidR="006C728C" w:rsidRPr="006C728C" w:rsidRDefault="006C728C" w:rsidP="006C728C">
      <w:pPr>
        <w:suppressAutoHyphens/>
        <w:spacing w:line="360" w:lineRule="auto"/>
        <w:ind w:right="565"/>
        <w:jc w:val="both"/>
        <w:rPr>
          <w:b/>
          <w:sz w:val="22"/>
          <w:szCs w:val="22"/>
          <w:lang w:val="en-US" w:eastAsia="de-DE"/>
        </w:rPr>
      </w:pPr>
      <w:r w:rsidRPr="006C728C">
        <w:rPr>
          <w:b/>
          <w:sz w:val="22"/>
          <w:szCs w:val="22"/>
          <w:lang w:val="en-US" w:eastAsia="de-DE"/>
        </w:rPr>
        <w:t>About Rising Media</w:t>
      </w:r>
    </w:p>
    <w:p w:rsidR="006C728C" w:rsidRPr="006C728C" w:rsidRDefault="006C728C" w:rsidP="006C728C">
      <w:pPr>
        <w:suppressAutoHyphens/>
        <w:spacing w:line="360" w:lineRule="auto"/>
        <w:ind w:right="565"/>
        <w:jc w:val="both"/>
        <w:rPr>
          <w:sz w:val="22"/>
          <w:szCs w:val="22"/>
          <w:lang w:val="en-US" w:eastAsia="de-DE"/>
        </w:rPr>
      </w:pPr>
      <w:r w:rsidRPr="006C728C">
        <w:rPr>
          <w:sz w:val="22"/>
          <w:szCs w:val="22"/>
          <w:lang w:val="en-US" w:eastAsia="de-DE"/>
        </w:rPr>
        <w:t xml:space="preserve">Rising Media is a global events and media producer excelling in Internet and technology-related events and content. Events include Inside 3D Printing, </w:t>
      </w:r>
      <w:proofErr w:type="spellStart"/>
      <w:r w:rsidRPr="006C728C">
        <w:rPr>
          <w:sz w:val="22"/>
          <w:szCs w:val="22"/>
          <w:lang w:val="en-US" w:eastAsia="de-DE"/>
        </w:rPr>
        <w:t>RoboUniverse</w:t>
      </w:r>
      <w:proofErr w:type="spellEnd"/>
      <w:r w:rsidRPr="006C728C">
        <w:rPr>
          <w:sz w:val="22"/>
          <w:szCs w:val="22"/>
          <w:lang w:val="en-US" w:eastAsia="de-DE"/>
        </w:rPr>
        <w:t xml:space="preserve">, Virtual Reality Summit, Future of Immersive Leisure, Inside </w:t>
      </w:r>
      <w:proofErr w:type="spellStart"/>
      <w:r w:rsidRPr="006C728C">
        <w:rPr>
          <w:sz w:val="22"/>
          <w:szCs w:val="22"/>
          <w:lang w:val="en-US" w:eastAsia="de-DE"/>
        </w:rPr>
        <w:t>Fintech</w:t>
      </w:r>
      <w:proofErr w:type="spellEnd"/>
      <w:r w:rsidRPr="006C728C">
        <w:rPr>
          <w:sz w:val="22"/>
          <w:szCs w:val="22"/>
          <w:lang w:val="en-US" w:eastAsia="de-DE"/>
        </w:rPr>
        <w:t xml:space="preserve">, Data Driven Business, Building Business Capability, Predictive Analytics World, Text Analytics World, </w:t>
      </w:r>
      <w:proofErr w:type="spellStart"/>
      <w:r w:rsidRPr="006C728C">
        <w:rPr>
          <w:sz w:val="22"/>
          <w:szCs w:val="22"/>
          <w:lang w:val="en-US" w:eastAsia="de-DE"/>
        </w:rPr>
        <w:t>eMetrics</w:t>
      </w:r>
      <w:proofErr w:type="spellEnd"/>
      <w:r w:rsidRPr="006C728C">
        <w:rPr>
          <w:sz w:val="22"/>
          <w:szCs w:val="22"/>
          <w:lang w:val="en-US" w:eastAsia="de-DE"/>
        </w:rPr>
        <w:t xml:space="preserve"> Summit, Conversion Conference, Email Innovations Summit, </w:t>
      </w:r>
      <w:proofErr w:type="spellStart"/>
      <w:r w:rsidRPr="006C728C">
        <w:rPr>
          <w:sz w:val="22"/>
          <w:szCs w:val="22"/>
          <w:lang w:val="en-US" w:eastAsia="de-DE"/>
        </w:rPr>
        <w:t>AllFacebook</w:t>
      </w:r>
      <w:proofErr w:type="spellEnd"/>
      <w:r w:rsidRPr="006C728C">
        <w:rPr>
          <w:sz w:val="22"/>
          <w:szCs w:val="22"/>
          <w:lang w:val="en-US" w:eastAsia="de-DE"/>
        </w:rPr>
        <w:t xml:space="preserve"> Marketing Conference, Search Marketing Expo, Affiliate Management Days, Influencer Marketing Days and Web Effectiveness Conferences in the USA, Brazil, United Kingdom, Germany, France, Italy, India, China, Korea, Singapore and Australia. </w:t>
      </w:r>
    </w:p>
    <w:p w:rsidR="006C728C" w:rsidRPr="006C728C" w:rsidRDefault="006C728C" w:rsidP="006C728C">
      <w:pPr>
        <w:suppressAutoHyphens/>
        <w:spacing w:line="360" w:lineRule="auto"/>
        <w:ind w:right="565"/>
        <w:jc w:val="both"/>
        <w:rPr>
          <w:sz w:val="22"/>
          <w:szCs w:val="22"/>
          <w:lang w:val="en-US" w:eastAsia="de-DE"/>
        </w:rPr>
      </w:pPr>
    </w:p>
    <w:p w:rsidR="006C728C" w:rsidRPr="00CF7DED" w:rsidRDefault="006C728C" w:rsidP="006C728C">
      <w:pPr>
        <w:suppressAutoHyphens/>
        <w:spacing w:line="360" w:lineRule="auto"/>
        <w:ind w:right="565"/>
        <w:jc w:val="both"/>
        <w:rPr>
          <w:sz w:val="22"/>
          <w:szCs w:val="22"/>
          <w:u w:val="single"/>
          <w:lang w:val="en-US" w:eastAsia="de-DE"/>
        </w:rPr>
      </w:pPr>
      <w:r w:rsidRPr="006C728C">
        <w:rPr>
          <w:sz w:val="22"/>
          <w:szCs w:val="22"/>
          <w:lang w:val="en-US" w:eastAsia="de-DE"/>
        </w:rPr>
        <w:t xml:space="preserve">For more information, please visit </w:t>
      </w:r>
      <w:hyperlink r:id="rId8" w:history="1">
        <w:r w:rsidRPr="009F5778">
          <w:rPr>
            <w:rStyle w:val="Hyperlink"/>
            <w:sz w:val="22"/>
            <w:szCs w:val="22"/>
            <w:lang w:val="en-US" w:eastAsia="de-DE"/>
          </w:rPr>
          <w:t>www.risingmedia.com</w:t>
        </w:r>
      </w:hyperlink>
      <w:r w:rsidRPr="006C728C">
        <w:rPr>
          <w:sz w:val="22"/>
          <w:szCs w:val="22"/>
          <w:lang w:val="en-US" w:eastAsia="de-DE"/>
        </w:rPr>
        <w:t>.</w:t>
      </w:r>
      <w:r w:rsidR="00BA0AFE">
        <w:rPr>
          <w:sz w:val="22"/>
          <w:szCs w:val="22"/>
          <w:lang w:val="en-US" w:eastAsia="de-DE"/>
        </w:rPr>
        <w:t xml:space="preserve"> </w:t>
      </w:r>
      <w:proofErr w:type="gramStart"/>
      <w:r w:rsidR="00BA0AFE">
        <w:rPr>
          <w:sz w:val="22"/>
          <w:szCs w:val="22"/>
          <w:lang w:val="en-US" w:eastAsia="de-DE"/>
        </w:rPr>
        <w:t>or</w:t>
      </w:r>
      <w:proofErr w:type="gramEnd"/>
      <w:r w:rsidR="00BA0AFE">
        <w:rPr>
          <w:sz w:val="22"/>
          <w:szCs w:val="22"/>
          <w:lang w:val="en-US" w:eastAsia="de-DE"/>
        </w:rPr>
        <w:t xml:space="preserve"> contact </w:t>
      </w:r>
      <w:hyperlink r:id="rId9" w:history="1">
        <w:r w:rsidR="001D7F02" w:rsidRPr="001D7F02">
          <w:rPr>
            <w:rStyle w:val="Hyperlink"/>
            <w:sz w:val="22"/>
            <w:szCs w:val="22"/>
            <w:lang w:val="en-US" w:eastAsia="de-DE"/>
          </w:rPr>
          <w:t>mailto:georg.bercker@messe.de</w:t>
        </w:r>
      </w:hyperlink>
      <w:bookmarkStart w:id="3" w:name="_GoBack"/>
      <w:bookmarkEnd w:id="3"/>
    </w:p>
    <w:p w:rsidR="006C728C" w:rsidRDefault="006C728C" w:rsidP="006C728C">
      <w:pPr>
        <w:suppressAutoHyphens/>
        <w:spacing w:line="360" w:lineRule="auto"/>
        <w:ind w:right="565"/>
        <w:jc w:val="both"/>
        <w:rPr>
          <w:sz w:val="22"/>
          <w:szCs w:val="22"/>
          <w:lang w:val="en-US" w:eastAsia="de-DE"/>
        </w:rPr>
      </w:pPr>
      <w:r w:rsidRPr="006C728C">
        <w:rPr>
          <w:sz w:val="22"/>
          <w:szCs w:val="22"/>
          <w:lang w:val="en-US" w:eastAsia="de-DE"/>
        </w:rPr>
        <w:t xml:space="preserve">For press inquiries, please contact </w:t>
      </w:r>
      <w:hyperlink r:id="rId10" w:history="1">
        <w:r w:rsidRPr="009F5778">
          <w:rPr>
            <w:rStyle w:val="Hyperlink"/>
            <w:sz w:val="22"/>
            <w:szCs w:val="22"/>
            <w:lang w:val="en-US" w:eastAsia="de-DE"/>
          </w:rPr>
          <w:t>media@risingmedia.com</w:t>
        </w:r>
      </w:hyperlink>
      <w:r w:rsidRPr="006C728C">
        <w:rPr>
          <w:sz w:val="22"/>
          <w:szCs w:val="22"/>
          <w:lang w:val="en-US" w:eastAsia="de-DE"/>
        </w:rPr>
        <w:t>.</w:t>
      </w:r>
    </w:p>
    <w:p w:rsidR="006C728C" w:rsidRPr="006C728C" w:rsidRDefault="006C728C" w:rsidP="006C728C">
      <w:pPr>
        <w:suppressAutoHyphens/>
        <w:spacing w:line="360" w:lineRule="auto"/>
        <w:ind w:right="565"/>
        <w:jc w:val="both"/>
        <w:rPr>
          <w:sz w:val="22"/>
          <w:szCs w:val="22"/>
          <w:lang w:val="en-US" w:eastAsia="de-DE"/>
        </w:rPr>
      </w:pPr>
    </w:p>
    <w:p w:rsidR="006C728C" w:rsidRPr="006C728C" w:rsidRDefault="006C728C" w:rsidP="006C728C">
      <w:pPr>
        <w:suppressAutoHyphens/>
        <w:spacing w:line="360" w:lineRule="auto"/>
        <w:ind w:right="565"/>
        <w:jc w:val="both"/>
        <w:rPr>
          <w:b/>
          <w:sz w:val="22"/>
          <w:szCs w:val="22"/>
          <w:lang w:val="en-US" w:eastAsia="de-DE"/>
        </w:rPr>
      </w:pPr>
      <w:r w:rsidRPr="006C728C">
        <w:rPr>
          <w:b/>
          <w:sz w:val="22"/>
          <w:szCs w:val="22"/>
          <w:lang w:val="en-US" w:eastAsia="de-DE"/>
        </w:rPr>
        <w:t>About Deutsche Messe AG</w:t>
      </w:r>
    </w:p>
    <w:p w:rsidR="006C728C" w:rsidRPr="006C728C" w:rsidRDefault="006C728C" w:rsidP="006C728C">
      <w:pPr>
        <w:suppressAutoHyphens/>
        <w:spacing w:line="360" w:lineRule="auto"/>
        <w:ind w:right="565"/>
        <w:jc w:val="both"/>
        <w:rPr>
          <w:sz w:val="22"/>
          <w:szCs w:val="22"/>
          <w:lang w:val="en-US" w:eastAsia="de-DE"/>
        </w:rPr>
      </w:pPr>
      <w:r w:rsidRPr="006C728C">
        <w:rPr>
          <w:sz w:val="22"/>
          <w:szCs w:val="22"/>
          <w:lang w:val="en-US" w:eastAsia="de-DE"/>
        </w:rPr>
        <w:t xml:space="preserve">From its headquarters in Hannover, Germany, Deutsche Messe AG plans and stages leading capital goods trade fairs around the globe. The company ranks among the five biggest tradeshow organizers in Germany, with 329.3 million euros of revenue and a profit of 9.4 million euros in 2015. The company’s event portfolio includes such world-leading events as CeBIT (digital business), HANNOVER MESSE (industrial technology), LABVOLUTION with BIOTECHNICA (lab technology and biotechnology), </w:t>
      </w:r>
      <w:proofErr w:type="spellStart"/>
      <w:r w:rsidRPr="006C728C">
        <w:rPr>
          <w:sz w:val="22"/>
          <w:szCs w:val="22"/>
          <w:lang w:val="en-US" w:eastAsia="de-DE"/>
        </w:rPr>
        <w:t>CeMAT</w:t>
      </w:r>
      <w:proofErr w:type="spellEnd"/>
      <w:r w:rsidRPr="006C728C">
        <w:rPr>
          <w:sz w:val="22"/>
          <w:szCs w:val="22"/>
          <w:lang w:val="en-US" w:eastAsia="de-DE"/>
        </w:rPr>
        <w:t xml:space="preserve"> (</w:t>
      </w:r>
      <w:proofErr w:type="spellStart"/>
      <w:r w:rsidRPr="006C728C">
        <w:rPr>
          <w:sz w:val="22"/>
          <w:szCs w:val="22"/>
          <w:lang w:val="en-US" w:eastAsia="de-DE"/>
        </w:rPr>
        <w:t>intralogistics</w:t>
      </w:r>
      <w:proofErr w:type="spellEnd"/>
      <w:r w:rsidRPr="006C728C">
        <w:rPr>
          <w:sz w:val="22"/>
          <w:szCs w:val="22"/>
          <w:lang w:val="en-US" w:eastAsia="de-DE"/>
        </w:rPr>
        <w:t xml:space="preserve"> and supply chain management), </w:t>
      </w:r>
      <w:proofErr w:type="spellStart"/>
      <w:r w:rsidRPr="006C728C">
        <w:rPr>
          <w:sz w:val="22"/>
          <w:szCs w:val="22"/>
          <w:lang w:val="en-US" w:eastAsia="de-DE"/>
        </w:rPr>
        <w:t>didacta</w:t>
      </w:r>
      <w:proofErr w:type="spellEnd"/>
      <w:r w:rsidRPr="006C728C">
        <w:rPr>
          <w:sz w:val="22"/>
          <w:szCs w:val="22"/>
          <w:lang w:val="en-US" w:eastAsia="de-DE"/>
        </w:rPr>
        <w:t xml:space="preserve"> (education), DOMOTEX (carpets and floor coverings), INTERSCHUTZ (fire prevention, disaster relief, rescue, safety and security), and LIGNA (woodworking, wood processing, forestry). With approximately 1,200 employees and a network of 66 representatives, subsidiaries and branch offices, Deutsche Messe is present in more than 100 countries.</w:t>
      </w:r>
    </w:p>
    <w:p w:rsidR="005B1C6C" w:rsidRPr="006C728C" w:rsidRDefault="005B1C6C" w:rsidP="006C728C">
      <w:pPr>
        <w:suppressAutoHyphens/>
        <w:spacing w:line="360" w:lineRule="auto"/>
        <w:ind w:right="565"/>
        <w:jc w:val="both"/>
        <w:rPr>
          <w:sz w:val="22"/>
          <w:lang w:val="en-US"/>
        </w:rPr>
      </w:pPr>
    </w:p>
    <w:p w:rsidR="005B1C6C" w:rsidRPr="00924145" w:rsidRDefault="005B1C6C" w:rsidP="00AF3228">
      <w:pPr>
        <w:suppressAutoHyphens/>
        <w:ind w:right="565"/>
        <w:jc w:val="both"/>
        <w:rPr>
          <w:sz w:val="22"/>
          <w:lang w:val="en-US"/>
        </w:rPr>
      </w:pPr>
      <w:r w:rsidRPr="00924145">
        <w:rPr>
          <w:sz w:val="22"/>
          <w:lang w:val="en-US"/>
        </w:rPr>
        <w:t xml:space="preserve">No. of </w:t>
      </w:r>
      <w:r w:rsidR="00896CA5">
        <w:rPr>
          <w:sz w:val="22"/>
          <w:lang w:val="en-US"/>
        </w:rPr>
        <w:t>characters (incl. spaces): 4 193</w:t>
      </w:r>
    </w:p>
    <w:p w:rsidR="005B1C6C" w:rsidRPr="00924145" w:rsidRDefault="005B1C6C" w:rsidP="00AF3228">
      <w:pPr>
        <w:suppressAutoHyphens/>
        <w:ind w:right="565"/>
        <w:jc w:val="both"/>
        <w:rPr>
          <w:sz w:val="22"/>
          <w:lang w:val="en-US"/>
        </w:rPr>
      </w:pPr>
    </w:p>
    <w:p w:rsidR="005B1C6C" w:rsidRPr="00924145" w:rsidRDefault="005B1C6C" w:rsidP="00AF3228">
      <w:pPr>
        <w:suppressAutoHyphens/>
        <w:spacing w:line="360" w:lineRule="auto"/>
        <w:ind w:right="565"/>
        <w:jc w:val="both"/>
        <w:rPr>
          <w:sz w:val="22"/>
          <w:lang w:val="en-US"/>
        </w:rPr>
      </w:pPr>
      <w:r w:rsidRPr="00924145">
        <w:rPr>
          <w:sz w:val="22"/>
          <w:lang w:val="en-US"/>
        </w:rPr>
        <w:t xml:space="preserve">Your contact for further information: </w:t>
      </w:r>
    </w:p>
    <w:p w:rsidR="005B1C6C" w:rsidRPr="00B50408" w:rsidRDefault="005B1C6C" w:rsidP="00AF3228">
      <w:pPr>
        <w:suppressAutoHyphens/>
        <w:spacing w:line="360" w:lineRule="auto"/>
        <w:ind w:right="565"/>
        <w:jc w:val="both"/>
        <w:rPr>
          <w:sz w:val="22"/>
        </w:rPr>
      </w:pPr>
      <w:r w:rsidRPr="00B50408">
        <w:rPr>
          <w:sz w:val="22"/>
        </w:rPr>
        <w:t>Monika Brandt</w:t>
      </w:r>
    </w:p>
    <w:p w:rsidR="005B1C6C" w:rsidRPr="00B50408" w:rsidRDefault="005B1C6C" w:rsidP="00AF3228">
      <w:pPr>
        <w:suppressAutoHyphens/>
        <w:spacing w:line="360" w:lineRule="auto"/>
        <w:ind w:right="565"/>
        <w:jc w:val="both"/>
        <w:rPr>
          <w:sz w:val="22"/>
        </w:rPr>
      </w:pPr>
      <w:r w:rsidRPr="00B50408">
        <w:rPr>
          <w:sz w:val="22"/>
        </w:rPr>
        <w:t>Tel.:</w:t>
      </w:r>
      <w:r w:rsidRPr="00B50408">
        <w:rPr>
          <w:sz w:val="22"/>
        </w:rPr>
        <w:tab/>
        <w:t>+49 511 89-31632</w:t>
      </w:r>
    </w:p>
    <w:p w:rsidR="005B1C6C" w:rsidRPr="00B50408" w:rsidRDefault="00924145" w:rsidP="00AF3228">
      <w:pPr>
        <w:suppressAutoHyphens/>
        <w:spacing w:line="360" w:lineRule="auto"/>
        <w:ind w:right="565"/>
        <w:jc w:val="both"/>
        <w:rPr>
          <w:sz w:val="22"/>
        </w:rPr>
      </w:pPr>
      <w:proofErr w:type="spellStart"/>
      <w:r w:rsidRPr="00B50408">
        <w:rPr>
          <w:sz w:val="22"/>
        </w:rPr>
        <w:t>E-m</w:t>
      </w:r>
      <w:r w:rsidR="005B1C6C" w:rsidRPr="00B50408">
        <w:rPr>
          <w:sz w:val="22"/>
        </w:rPr>
        <w:t>ail</w:t>
      </w:r>
      <w:proofErr w:type="spellEnd"/>
      <w:r w:rsidR="005B1C6C" w:rsidRPr="00B50408">
        <w:rPr>
          <w:sz w:val="22"/>
        </w:rPr>
        <w:t>:</w:t>
      </w:r>
      <w:r w:rsidR="005B1C6C" w:rsidRPr="00B50408">
        <w:rPr>
          <w:sz w:val="22"/>
        </w:rPr>
        <w:tab/>
        <w:t xml:space="preserve"> monika.brandt@messe.de</w:t>
      </w:r>
    </w:p>
    <w:p w:rsidR="005B1C6C" w:rsidRPr="00B50408" w:rsidRDefault="005B1C6C" w:rsidP="00AF3228">
      <w:pPr>
        <w:suppressAutoHyphens/>
        <w:spacing w:line="360" w:lineRule="auto"/>
        <w:ind w:right="565"/>
        <w:jc w:val="both"/>
        <w:rPr>
          <w:sz w:val="22"/>
        </w:rPr>
      </w:pPr>
    </w:p>
    <w:p w:rsidR="005B1C6C" w:rsidRPr="00924145" w:rsidRDefault="005B1C6C" w:rsidP="00AF3228">
      <w:pPr>
        <w:spacing w:line="360" w:lineRule="auto"/>
        <w:ind w:right="565"/>
        <w:jc w:val="both"/>
        <w:rPr>
          <w:sz w:val="22"/>
          <w:lang w:val="en-US"/>
        </w:rPr>
      </w:pPr>
      <w:r w:rsidRPr="00924145">
        <w:rPr>
          <w:sz w:val="22"/>
          <w:lang w:val="en-US"/>
        </w:rPr>
        <w:t>Additional press releases and photos can be found at: www.messe.de/pressservice</w:t>
      </w:r>
    </w:p>
    <w:p w:rsidR="005B1C6C" w:rsidRPr="00924145" w:rsidRDefault="005B1C6C" w:rsidP="00CC1AA1">
      <w:pPr>
        <w:spacing w:line="360" w:lineRule="auto"/>
        <w:ind w:right="565"/>
        <w:jc w:val="both"/>
        <w:rPr>
          <w:sz w:val="22"/>
          <w:lang w:val="en-US"/>
        </w:rPr>
      </w:pPr>
    </w:p>
    <w:sectPr w:rsidR="005B1C6C" w:rsidRPr="00924145" w:rsidSect="00FF7091">
      <w:headerReference w:type="default" r:id="rId11"/>
      <w:footerReference w:type="default" r:id="rId12"/>
      <w:headerReference w:type="first" r:id="rId13"/>
      <w:footerReference w:type="first" r:id="rId14"/>
      <w:pgSz w:w="11906" w:h="16838" w:code="9"/>
      <w:pgMar w:top="2552" w:right="2835" w:bottom="2552" w:left="1418" w:header="709" w:footer="19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6C" w:rsidRDefault="005B1C6C" w:rsidP="003857D8">
      <w:r>
        <w:separator/>
      </w:r>
    </w:p>
  </w:endnote>
  <w:endnote w:type="continuationSeparator" w:id="0">
    <w:p w:rsidR="005B1C6C" w:rsidRDefault="005B1C6C" w:rsidP="0038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eSansDM">
    <w:panose1 w:val="020B0502000000000000"/>
    <w:charset w:val="00"/>
    <w:family w:val="swiss"/>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topFromText="567" w:vertAnchor="page" w:horzAnchor="page" w:tblpX="1419" w:tblpY="14856"/>
      <w:tblW w:w="0" w:type="auto"/>
      <w:tblLayout w:type="fixed"/>
      <w:tblCellMar>
        <w:left w:w="0" w:type="dxa"/>
        <w:right w:w="0" w:type="dxa"/>
      </w:tblCellMar>
      <w:tblLook w:val="00A0" w:firstRow="1" w:lastRow="0" w:firstColumn="1" w:lastColumn="0" w:noHBand="0" w:noVBand="0"/>
    </w:tblPr>
    <w:tblGrid>
      <w:gridCol w:w="1985"/>
    </w:tblGrid>
    <w:tr w:rsidR="005B1C6C" w:rsidRPr="001D7F02" w:rsidTr="009E40B0">
      <w:trPr>
        <w:trHeight w:hRule="exact" w:val="1474"/>
      </w:trPr>
      <w:tc>
        <w:tcPr>
          <w:tcW w:w="1985" w:type="dxa"/>
        </w:tcPr>
        <w:p w:rsidR="005B1C6C" w:rsidRPr="009E40B0" w:rsidRDefault="005B1C6C" w:rsidP="009E40B0">
          <w:pPr>
            <w:pStyle w:val="Abbinder"/>
          </w:pPr>
          <w:r w:rsidRPr="009E40B0">
            <w:t>Deutsche Messe AG</w:t>
          </w:r>
        </w:p>
        <w:p w:rsidR="005B1C6C" w:rsidRPr="009E40B0" w:rsidRDefault="005B1C6C" w:rsidP="009E40B0">
          <w:pPr>
            <w:pStyle w:val="Abbinder"/>
          </w:pPr>
          <w:r w:rsidRPr="009E40B0">
            <w:t>Messegelände</w:t>
          </w:r>
        </w:p>
        <w:p w:rsidR="005B1C6C" w:rsidRPr="009E40B0" w:rsidRDefault="005B1C6C" w:rsidP="009E40B0">
          <w:pPr>
            <w:pStyle w:val="Abbinder"/>
          </w:pPr>
          <w:r w:rsidRPr="009E40B0">
            <w:t>30521 Hannover</w:t>
          </w:r>
        </w:p>
        <w:p w:rsidR="005B1C6C" w:rsidRPr="009E40B0" w:rsidRDefault="005B1C6C" w:rsidP="009E40B0">
          <w:pPr>
            <w:pStyle w:val="Abbinder"/>
          </w:pPr>
          <w:r w:rsidRPr="009E40B0">
            <w:t>Germany</w:t>
          </w:r>
        </w:p>
        <w:p w:rsidR="005B1C6C" w:rsidRPr="009E40B0" w:rsidRDefault="005B1C6C" w:rsidP="009E40B0">
          <w:pPr>
            <w:pStyle w:val="Abbinder"/>
            <w:rPr>
              <w:lang w:val="en-US"/>
            </w:rPr>
          </w:pPr>
          <w:r w:rsidRPr="009E40B0">
            <w:rPr>
              <w:lang w:val="en-US"/>
            </w:rPr>
            <w:t>Tel.  +49 511 89-0</w:t>
          </w:r>
        </w:p>
        <w:p w:rsidR="005B1C6C" w:rsidRPr="009E40B0" w:rsidRDefault="005B1C6C" w:rsidP="009E40B0">
          <w:pPr>
            <w:pStyle w:val="Abbinder"/>
            <w:rPr>
              <w:lang w:val="en-US"/>
            </w:rPr>
          </w:pPr>
          <w:r w:rsidRPr="009E40B0">
            <w:rPr>
              <w:lang w:val="en-US"/>
            </w:rPr>
            <w:t>Fax  +49 511 89-36694</w:t>
          </w:r>
        </w:p>
        <w:p w:rsidR="005B1C6C" w:rsidRPr="009E40B0" w:rsidRDefault="005B1C6C" w:rsidP="009E40B0">
          <w:pPr>
            <w:pStyle w:val="Abbinder"/>
            <w:rPr>
              <w:lang w:val="en-US"/>
            </w:rPr>
          </w:pPr>
          <w:r w:rsidRPr="009E40B0">
            <w:rPr>
              <w:lang w:val="en-US"/>
            </w:rPr>
            <w:t>info@messe.de</w:t>
          </w:r>
        </w:p>
        <w:p w:rsidR="005B1C6C" w:rsidRPr="009E40B0" w:rsidRDefault="005B1C6C" w:rsidP="009E40B0">
          <w:pPr>
            <w:pStyle w:val="Abbinder"/>
            <w:rPr>
              <w:lang w:val="en-US"/>
            </w:rPr>
          </w:pPr>
          <w:r w:rsidRPr="009E40B0">
            <w:rPr>
              <w:lang w:val="en-US"/>
            </w:rPr>
            <w:t>www.messe.de</w:t>
          </w:r>
        </w:p>
      </w:tc>
    </w:tr>
  </w:tbl>
  <w:tbl>
    <w:tblPr>
      <w:tblpPr w:vertAnchor="page" w:horzAnchor="margin" w:tblpY="1417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655"/>
      <w:gridCol w:w="1701"/>
    </w:tblGrid>
    <w:tr w:rsidR="005B1C6C" w:rsidRPr="009E40B0" w:rsidTr="009E40B0">
      <w:trPr>
        <w:trHeight w:hRule="exact" w:val="284"/>
      </w:trPr>
      <w:tc>
        <w:tcPr>
          <w:tcW w:w="7655" w:type="dxa"/>
          <w:tcBorders>
            <w:top w:val="nil"/>
            <w:left w:val="nil"/>
            <w:bottom w:val="nil"/>
            <w:right w:val="nil"/>
          </w:tcBorders>
        </w:tcPr>
        <w:p w:rsidR="005B1C6C" w:rsidRPr="009E40B0" w:rsidRDefault="005B1C6C" w:rsidP="006C728C">
          <w:pPr>
            <w:pStyle w:val="Flietextl"/>
          </w:pPr>
          <w:bookmarkStart w:id="4" w:name="Nr1"/>
          <w:r>
            <w:t>No</w:t>
          </w:r>
          <w:r w:rsidRPr="009E40B0">
            <w:t>. 00</w:t>
          </w:r>
          <w:r w:rsidR="006C728C">
            <w:t>2</w:t>
          </w:r>
          <w:r w:rsidRPr="009E40B0">
            <w:t>/2017 – FA-101-MoB/</w:t>
          </w:r>
          <w:proofErr w:type="spellStart"/>
          <w:r w:rsidRPr="009E40B0">
            <w:t>Breu</w:t>
          </w:r>
          <w:bookmarkEnd w:id="4"/>
          <w:proofErr w:type="spellEnd"/>
        </w:p>
      </w:tc>
      <w:tc>
        <w:tcPr>
          <w:tcW w:w="1701" w:type="dxa"/>
          <w:tcBorders>
            <w:top w:val="nil"/>
            <w:left w:val="nil"/>
            <w:bottom w:val="nil"/>
            <w:right w:val="nil"/>
          </w:tcBorders>
        </w:tcPr>
        <w:p w:rsidR="005B1C6C" w:rsidRPr="009E40B0" w:rsidRDefault="00487B94" w:rsidP="009E40B0">
          <w:pPr>
            <w:pStyle w:val="Flietextr"/>
          </w:pPr>
          <w:r>
            <w:fldChar w:fldCharType="begin"/>
          </w:r>
          <w:r>
            <w:instrText>PAGE</w:instrText>
          </w:r>
          <w:r>
            <w:fldChar w:fldCharType="separate"/>
          </w:r>
          <w:r w:rsidR="001D7F02">
            <w:rPr>
              <w:noProof/>
            </w:rPr>
            <w:t>3</w:t>
          </w:r>
          <w:r>
            <w:rPr>
              <w:noProof/>
            </w:rPr>
            <w:fldChar w:fldCharType="end"/>
          </w:r>
          <w:r w:rsidR="005B1C6C" w:rsidRPr="009E40B0">
            <w:t>/</w:t>
          </w:r>
          <w:r>
            <w:fldChar w:fldCharType="begin"/>
          </w:r>
          <w:r>
            <w:instrText>NUMPAGES</w:instrText>
          </w:r>
          <w:r>
            <w:fldChar w:fldCharType="separate"/>
          </w:r>
          <w:r w:rsidR="001D7F02">
            <w:rPr>
              <w:noProof/>
            </w:rPr>
            <w:t>3</w:t>
          </w:r>
          <w:r>
            <w:rPr>
              <w:noProof/>
            </w:rPr>
            <w:fldChar w:fldCharType="end"/>
          </w:r>
        </w:p>
        <w:p w:rsidR="005B1C6C" w:rsidRPr="009E40B0" w:rsidRDefault="005B1C6C" w:rsidP="009E40B0">
          <w:pPr>
            <w:pStyle w:val="Infol"/>
          </w:pPr>
        </w:p>
      </w:tc>
    </w:tr>
  </w:tbl>
  <w:p w:rsidR="005B1C6C" w:rsidRDefault="005B1C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topFromText="284" w:vertAnchor="page" w:horzAnchor="page" w:tblpX="1419" w:tblpY="14856"/>
      <w:tblW w:w="0" w:type="auto"/>
      <w:tblLayout w:type="fixed"/>
      <w:tblCellMar>
        <w:left w:w="0" w:type="dxa"/>
        <w:right w:w="0" w:type="dxa"/>
      </w:tblCellMar>
      <w:tblLook w:val="00A0" w:firstRow="1" w:lastRow="0" w:firstColumn="1" w:lastColumn="0" w:noHBand="0" w:noVBand="0"/>
    </w:tblPr>
    <w:tblGrid>
      <w:gridCol w:w="1985"/>
    </w:tblGrid>
    <w:tr w:rsidR="005B1C6C" w:rsidRPr="001D7F02" w:rsidTr="009E40B0">
      <w:trPr>
        <w:trHeight w:hRule="exact" w:val="1474"/>
      </w:trPr>
      <w:tc>
        <w:tcPr>
          <w:tcW w:w="1985" w:type="dxa"/>
        </w:tcPr>
        <w:p w:rsidR="005B1C6C" w:rsidRPr="009E40B0" w:rsidRDefault="005B1C6C" w:rsidP="009E40B0">
          <w:pPr>
            <w:pStyle w:val="Abbinder"/>
          </w:pPr>
          <w:r w:rsidRPr="009E40B0">
            <w:t>Deutsche Messe AG</w:t>
          </w:r>
        </w:p>
        <w:p w:rsidR="005B1C6C" w:rsidRPr="009E40B0" w:rsidRDefault="005B1C6C" w:rsidP="009E40B0">
          <w:pPr>
            <w:pStyle w:val="Abbinder"/>
          </w:pPr>
          <w:r w:rsidRPr="009E40B0">
            <w:t>Messegelände</w:t>
          </w:r>
        </w:p>
        <w:p w:rsidR="005B1C6C" w:rsidRPr="009E40B0" w:rsidRDefault="005B1C6C" w:rsidP="009E40B0">
          <w:pPr>
            <w:pStyle w:val="Abbinder"/>
          </w:pPr>
          <w:r w:rsidRPr="009E40B0">
            <w:t>30521 Hannover</w:t>
          </w:r>
        </w:p>
        <w:p w:rsidR="005B1C6C" w:rsidRPr="009E40B0" w:rsidRDefault="005B1C6C" w:rsidP="009E40B0">
          <w:pPr>
            <w:pStyle w:val="Abbinder"/>
          </w:pPr>
          <w:r w:rsidRPr="009E40B0">
            <w:t>Germany</w:t>
          </w:r>
        </w:p>
        <w:p w:rsidR="005B1C6C" w:rsidRPr="009E40B0" w:rsidRDefault="005B1C6C" w:rsidP="009E40B0">
          <w:pPr>
            <w:pStyle w:val="Abbinder"/>
            <w:rPr>
              <w:lang w:val="en-US"/>
            </w:rPr>
          </w:pPr>
          <w:r w:rsidRPr="009E40B0">
            <w:rPr>
              <w:lang w:val="en-US"/>
            </w:rPr>
            <w:t>Tel.  +49 511 89-0</w:t>
          </w:r>
        </w:p>
        <w:p w:rsidR="005B1C6C" w:rsidRPr="009E40B0" w:rsidRDefault="005B1C6C" w:rsidP="009E40B0">
          <w:pPr>
            <w:pStyle w:val="Abbinder"/>
            <w:rPr>
              <w:lang w:val="en-US"/>
            </w:rPr>
          </w:pPr>
          <w:r w:rsidRPr="009E40B0">
            <w:rPr>
              <w:lang w:val="en-US"/>
            </w:rPr>
            <w:t>Fax  +49 511 89-36694</w:t>
          </w:r>
        </w:p>
        <w:p w:rsidR="005B1C6C" w:rsidRPr="009E40B0" w:rsidRDefault="005B1C6C" w:rsidP="009E40B0">
          <w:pPr>
            <w:pStyle w:val="Abbinder"/>
            <w:rPr>
              <w:lang w:val="en-US"/>
            </w:rPr>
          </w:pPr>
          <w:r w:rsidRPr="009E40B0">
            <w:rPr>
              <w:lang w:val="en-US"/>
            </w:rPr>
            <w:t>info@messe.de</w:t>
          </w:r>
        </w:p>
        <w:p w:rsidR="005B1C6C" w:rsidRPr="009E40B0" w:rsidRDefault="005B1C6C" w:rsidP="009E40B0">
          <w:pPr>
            <w:pStyle w:val="Abbinder"/>
            <w:rPr>
              <w:lang w:val="en-US"/>
            </w:rPr>
          </w:pPr>
          <w:r w:rsidRPr="009E40B0">
            <w:rPr>
              <w:lang w:val="en-US"/>
            </w:rPr>
            <w:t>www.messe.de</w:t>
          </w:r>
        </w:p>
      </w:tc>
    </w:tr>
  </w:tbl>
  <w:p w:rsidR="005B1C6C" w:rsidRPr="00D82EE6" w:rsidRDefault="005B1C6C">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6C" w:rsidRDefault="005B1C6C" w:rsidP="003857D8">
      <w:r>
        <w:separator/>
      </w:r>
    </w:p>
  </w:footnote>
  <w:footnote w:type="continuationSeparator" w:id="0">
    <w:p w:rsidR="005B1C6C" w:rsidRDefault="005B1C6C" w:rsidP="0038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71" w:tblpY="681"/>
      <w:tblW w:w="0" w:type="auto"/>
      <w:tblLayout w:type="fixed"/>
      <w:tblCellMar>
        <w:left w:w="0" w:type="dxa"/>
        <w:right w:w="0" w:type="dxa"/>
      </w:tblCellMar>
      <w:tblLook w:val="00A0" w:firstRow="1" w:lastRow="0" w:firstColumn="1" w:lastColumn="0" w:noHBand="0" w:noVBand="0"/>
    </w:tblPr>
    <w:tblGrid>
      <w:gridCol w:w="5103"/>
    </w:tblGrid>
    <w:tr w:rsidR="005B1C6C" w:rsidRPr="009E40B0" w:rsidTr="009E40B0">
      <w:trPr>
        <w:trHeight w:hRule="exact" w:val="1361"/>
      </w:trPr>
      <w:tc>
        <w:tcPr>
          <w:tcW w:w="5103" w:type="dxa"/>
        </w:tcPr>
        <w:p w:rsidR="005B1C6C" w:rsidRPr="009E40B0" w:rsidRDefault="000B4369" w:rsidP="009E40B0">
          <w:pPr>
            <w:jc w:val="right"/>
          </w:pPr>
          <w:r>
            <w:rPr>
              <w:noProof/>
              <w:lang w:eastAsia="de-DE"/>
            </w:rPr>
            <w:drawing>
              <wp:inline distT="0" distB="0" distL="0" distR="0">
                <wp:extent cx="867410" cy="867410"/>
                <wp:effectExtent l="0" t="0" r="8890" b="8890"/>
                <wp:docPr id="1" name="Grafik 7" descr="http://www.win-metalworking.com/sites/default/files/files/page/win_m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http://www.win-metalworking.com/sites/default/files/files/page/win_mw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inline>
            </w:drawing>
          </w:r>
        </w:p>
      </w:tc>
    </w:tr>
  </w:tbl>
  <w:p w:rsidR="005B1C6C" w:rsidRDefault="000B4369" w:rsidP="002A49B5">
    <w:pPr>
      <w:pStyle w:val="Kopfzeile"/>
      <w:ind w:right="-1701"/>
      <w:jc w:val="right"/>
    </w:pPr>
    <w:r>
      <w:rPr>
        <w:noProof/>
        <w:lang w:eastAsia="de-DE"/>
      </w:rPr>
      <w:drawing>
        <wp:anchor distT="0" distB="0" distL="114300" distR="114300" simplePos="0" relativeHeight="251658240" behindDoc="1" locked="1" layoutInCell="1" allowOverlap="1">
          <wp:simplePos x="0" y="0"/>
          <wp:positionH relativeFrom="page">
            <wp:posOffset>900430</wp:posOffset>
          </wp:positionH>
          <wp:positionV relativeFrom="page">
            <wp:posOffset>431800</wp:posOffset>
          </wp:positionV>
          <wp:extent cx="2001520" cy="431800"/>
          <wp:effectExtent l="0" t="0" r="0" b="6350"/>
          <wp:wrapNone/>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152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6C" w:rsidRDefault="005B1C6C">
    <w:pPr>
      <w:pStyle w:val="Kopfzeile"/>
      <w:rPr>
        <w:noProof/>
        <w:lang w:eastAsia="de-DE"/>
      </w:rPr>
    </w:pPr>
  </w:p>
  <w:p w:rsidR="005B1C6C" w:rsidRDefault="005B1C6C">
    <w:pPr>
      <w:pStyle w:val="Kopfzeile"/>
      <w:rPr>
        <w:noProof/>
        <w:lang w:eastAsia="de-DE"/>
      </w:rPr>
    </w:pPr>
  </w:p>
  <w:p w:rsidR="005B1C6C" w:rsidRDefault="000B4369">
    <w:pPr>
      <w:pStyle w:val="Kopfzeile"/>
    </w:pPr>
    <w:r>
      <w:rPr>
        <w:noProof/>
        <w:lang w:eastAsia="de-DE"/>
      </w:rPr>
      <w:drawing>
        <wp:anchor distT="0" distB="0" distL="114300" distR="114300" simplePos="0" relativeHeight="251657216" behindDoc="1" locked="1" layoutInCell="1" allowOverlap="1">
          <wp:simplePos x="0" y="0"/>
          <wp:positionH relativeFrom="page">
            <wp:posOffset>900430</wp:posOffset>
          </wp:positionH>
          <wp:positionV relativeFrom="page">
            <wp:posOffset>431165</wp:posOffset>
          </wp:positionV>
          <wp:extent cx="2001520" cy="431800"/>
          <wp:effectExtent l="0" t="0" r="0" b="635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CCC"/>
    <w:multiLevelType w:val="hybridMultilevel"/>
    <w:tmpl w:val="16284238"/>
    <w:lvl w:ilvl="0" w:tplc="B6F0A0BE">
      <w:start w:val="28"/>
      <w:numFmt w:val="bullet"/>
      <w:lvlText w:val="-"/>
      <w:lvlJc w:val="left"/>
      <w:pPr>
        <w:ind w:left="5747" w:hanging="360"/>
      </w:pPr>
      <w:rPr>
        <w:rFonts w:ascii="TheSansDM" w:eastAsia="Times New Roman" w:hAnsi="TheSansDM" w:hint="default"/>
      </w:rPr>
    </w:lvl>
    <w:lvl w:ilvl="1" w:tplc="04070003" w:tentative="1">
      <w:start w:val="1"/>
      <w:numFmt w:val="bullet"/>
      <w:lvlText w:val="o"/>
      <w:lvlJc w:val="left"/>
      <w:pPr>
        <w:ind w:left="6467" w:hanging="360"/>
      </w:pPr>
      <w:rPr>
        <w:rFonts w:ascii="Courier New" w:hAnsi="Courier New" w:hint="default"/>
      </w:rPr>
    </w:lvl>
    <w:lvl w:ilvl="2" w:tplc="04070005" w:tentative="1">
      <w:start w:val="1"/>
      <w:numFmt w:val="bullet"/>
      <w:lvlText w:val=""/>
      <w:lvlJc w:val="left"/>
      <w:pPr>
        <w:ind w:left="7187" w:hanging="360"/>
      </w:pPr>
      <w:rPr>
        <w:rFonts w:ascii="Wingdings" w:hAnsi="Wingdings" w:hint="default"/>
      </w:rPr>
    </w:lvl>
    <w:lvl w:ilvl="3" w:tplc="04070001" w:tentative="1">
      <w:start w:val="1"/>
      <w:numFmt w:val="bullet"/>
      <w:lvlText w:val=""/>
      <w:lvlJc w:val="left"/>
      <w:pPr>
        <w:ind w:left="7907" w:hanging="360"/>
      </w:pPr>
      <w:rPr>
        <w:rFonts w:ascii="Symbol" w:hAnsi="Symbol" w:hint="default"/>
      </w:rPr>
    </w:lvl>
    <w:lvl w:ilvl="4" w:tplc="04070003" w:tentative="1">
      <w:start w:val="1"/>
      <w:numFmt w:val="bullet"/>
      <w:lvlText w:val="o"/>
      <w:lvlJc w:val="left"/>
      <w:pPr>
        <w:ind w:left="8627" w:hanging="360"/>
      </w:pPr>
      <w:rPr>
        <w:rFonts w:ascii="Courier New" w:hAnsi="Courier New" w:hint="default"/>
      </w:rPr>
    </w:lvl>
    <w:lvl w:ilvl="5" w:tplc="04070005" w:tentative="1">
      <w:start w:val="1"/>
      <w:numFmt w:val="bullet"/>
      <w:lvlText w:val=""/>
      <w:lvlJc w:val="left"/>
      <w:pPr>
        <w:ind w:left="9347" w:hanging="360"/>
      </w:pPr>
      <w:rPr>
        <w:rFonts w:ascii="Wingdings" w:hAnsi="Wingdings" w:hint="default"/>
      </w:rPr>
    </w:lvl>
    <w:lvl w:ilvl="6" w:tplc="04070001" w:tentative="1">
      <w:start w:val="1"/>
      <w:numFmt w:val="bullet"/>
      <w:lvlText w:val=""/>
      <w:lvlJc w:val="left"/>
      <w:pPr>
        <w:ind w:left="10067" w:hanging="360"/>
      </w:pPr>
      <w:rPr>
        <w:rFonts w:ascii="Symbol" w:hAnsi="Symbol" w:hint="default"/>
      </w:rPr>
    </w:lvl>
    <w:lvl w:ilvl="7" w:tplc="04070003" w:tentative="1">
      <w:start w:val="1"/>
      <w:numFmt w:val="bullet"/>
      <w:lvlText w:val="o"/>
      <w:lvlJc w:val="left"/>
      <w:pPr>
        <w:ind w:left="10787" w:hanging="360"/>
      </w:pPr>
      <w:rPr>
        <w:rFonts w:ascii="Courier New" w:hAnsi="Courier New" w:hint="default"/>
      </w:rPr>
    </w:lvl>
    <w:lvl w:ilvl="8" w:tplc="04070005" w:tentative="1">
      <w:start w:val="1"/>
      <w:numFmt w:val="bullet"/>
      <w:lvlText w:val=""/>
      <w:lvlJc w:val="left"/>
      <w:pPr>
        <w:ind w:left="11507" w:hanging="360"/>
      </w:pPr>
      <w:rPr>
        <w:rFonts w:ascii="Wingdings" w:hAnsi="Wingdings" w:hint="default"/>
      </w:rPr>
    </w:lvl>
  </w:abstractNum>
  <w:abstractNum w:abstractNumId="1">
    <w:nsid w:val="0E2718BD"/>
    <w:multiLevelType w:val="hybridMultilevel"/>
    <w:tmpl w:val="3FDE8EC6"/>
    <w:lvl w:ilvl="0" w:tplc="A726F290">
      <w:start w:val="5"/>
      <w:numFmt w:val="decimal"/>
      <w:lvlText w:val="%1."/>
      <w:lvlJc w:val="left"/>
      <w:pPr>
        <w:ind w:left="8015" w:hanging="360"/>
      </w:pPr>
      <w:rPr>
        <w:rFonts w:cs="Times New Roman" w:hint="default"/>
      </w:rPr>
    </w:lvl>
    <w:lvl w:ilvl="1" w:tplc="04070019" w:tentative="1">
      <w:start w:val="1"/>
      <w:numFmt w:val="lowerLetter"/>
      <w:lvlText w:val="%2."/>
      <w:lvlJc w:val="left"/>
      <w:pPr>
        <w:ind w:left="8735" w:hanging="360"/>
      </w:pPr>
      <w:rPr>
        <w:rFonts w:cs="Times New Roman"/>
      </w:rPr>
    </w:lvl>
    <w:lvl w:ilvl="2" w:tplc="0407001B" w:tentative="1">
      <w:start w:val="1"/>
      <w:numFmt w:val="lowerRoman"/>
      <w:lvlText w:val="%3."/>
      <w:lvlJc w:val="right"/>
      <w:pPr>
        <w:ind w:left="9455" w:hanging="180"/>
      </w:pPr>
      <w:rPr>
        <w:rFonts w:cs="Times New Roman"/>
      </w:rPr>
    </w:lvl>
    <w:lvl w:ilvl="3" w:tplc="0407000F" w:tentative="1">
      <w:start w:val="1"/>
      <w:numFmt w:val="decimal"/>
      <w:lvlText w:val="%4."/>
      <w:lvlJc w:val="left"/>
      <w:pPr>
        <w:ind w:left="10175" w:hanging="360"/>
      </w:pPr>
      <w:rPr>
        <w:rFonts w:cs="Times New Roman"/>
      </w:rPr>
    </w:lvl>
    <w:lvl w:ilvl="4" w:tplc="04070019" w:tentative="1">
      <w:start w:val="1"/>
      <w:numFmt w:val="lowerLetter"/>
      <w:lvlText w:val="%5."/>
      <w:lvlJc w:val="left"/>
      <w:pPr>
        <w:ind w:left="10895" w:hanging="360"/>
      </w:pPr>
      <w:rPr>
        <w:rFonts w:cs="Times New Roman"/>
      </w:rPr>
    </w:lvl>
    <w:lvl w:ilvl="5" w:tplc="0407001B" w:tentative="1">
      <w:start w:val="1"/>
      <w:numFmt w:val="lowerRoman"/>
      <w:lvlText w:val="%6."/>
      <w:lvlJc w:val="right"/>
      <w:pPr>
        <w:ind w:left="11615" w:hanging="180"/>
      </w:pPr>
      <w:rPr>
        <w:rFonts w:cs="Times New Roman"/>
      </w:rPr>
    </w:lvl>
    <w:lvl w:ilvl="6" w:tplc="0407000F" w:tentative="1">
      <w:start w:val="1"/>
      <w:numFmt w:val="decimal"/>
      <w:lvlText w:val="%7."/>
      <w:lvlJc w:val="left"/>
      <w:pPr>
        <w:ind w:left="12335" w:hanging="360"/>
      </w:pPr>
      <w:rPr>
        <w:rFonts w:cs="Times New Roman"/>
      </w:rPr>
    </w:lvl>
    <w:lvl w:ilvl="7" w:tplc="04070019" w:tentative="1">
      <w:start w:val="1"/>
      <w:numFmt w:val="lowerLetter"/>
      <w:lvlText w:val="%8."/>
      <w:lvlJc w:val="left"/>
      <w:pPr>
        <w:ind w:left="13055" w:hanging="360"/>
      </w:pPr>
      <w:rPr>
        <w:rFonts w:cs="Times New Roman"/>
      </w:rPr>
    </w:lvl>
    <w:lvl w:ilvl="8" w:tplc="0407001B" w:tentative="1">
      <w:start w:val="1"/>
      <w:numFmt w:val="lowerRoman"/>
      <w:lvlText w:val="%9."/>
      <w:lvlJc w:val="right"/>
      <w:pPr>
        <w:ind w:left="13775" w:hanging="180"/>
      </w:pPr>
      <w:rPr>
        <w:rFonts w:cs="Times New Roman"/>
      </w:rPr>
    </w:lvl>
  </w:abstractNum>
  <w:abstractNum w:abstractNumId="2">
    <w:nsid w:val="197250A8"/>
    <w:multiLevelType w:val="hybridMultilevel"/>
    <w:tmpl w:val="8CC62384"/>
    <w:lvl w:ilvl="0" w:tplc="0407000F">
      <w:start w:val="1"/>
      <w:numFmt w:val="decimal"/>
      <w:lvlText w:val="%1."/>
      <w:lvlJc w:val="left"/>
      <w:pPr>
        <w:ind w:left="8015" w:hanging="360"/>
      </w:pPr>
      <w:rPr>
        <w:rFonts w:cs="Times New Roman" w:hint="default"/>
      </w:rPr>
    </w:lvl>
    <w:lvl w:ilvl="1" w:tplc="04070019" w:tentative="1">
      <w:start w:val="1"/>
      <w:numFmt w:val="lowerLetter"/>
      <w:lvlText w:val="%2."/>
      <w:lvlJc w:val="left"/>
      <w:pPr>
        <w:ind w:left="8735" w:hanging="360"/>
      </w:pPr>
      <w:rPr>
        <w:rFonts w:cs="Times New Roman"/>
      </w:rPr>
    </w:lvl>
    <w:lvl w:ilvl="2" w:tplc="0407001B" w:tentative="1">
      <w:start w:val="1"/>
      <w:numFmt w:val="lowerRoman"/>
      <w:lvlText w:val="%3."/>
      <w:lvlJc w:val="right"/>
      <w:pPr>
        <w:ind w:left="9455" w:hanging="180"/>
      </w:pPr>
      <w:rPr>
        <w:rFonts w:cs="Times New Roman"/>
      </w:rPr>
    </w:lvl>
    <w:lvl w:ilvl="3" w:tplc="0407000F" w:tentative="1">
      <w:start w:val="1"/>
      <w:numFmt w:val="decimal"/>
      <w:lvlText w:val="%4."/>
      <w:lvlJc w:val="left"/>
      <w:pPr>
        <w:ind w:left="10175" w:hanging="360"/>
      </w:pPr>
      <w:rPr>
        <w:rFonts w:cs="Times New Roman"/>
      </w:rPr>
    </w:lvl>
    <w:lvl w:ilvl="4" w:tplc="04070019" w:tentative="1">
      <w:start w:val="1"/>
      <w:numFmt w:val="lowerLetter"/>
      <w:lvlText w:val="%5."/>
      <w:lvlJc w:val="left"/>
      <w:pPr>
        <w:ind w:left="10895" w:hanging="360"/>
      </w:pPr>
      <w:rPr>
        <w:rFonts w:cs="Times New Roman"/>
      </w:rPr>
    </w:lvl>
    <w:lvl w:ilvl="5" w:tplc="0407001B" w:tentative="1">
      <w:start w:val="1"/>
      <w:numFmt w:val="lowerRoman"/>
      <w:lvlText w:val="%6."/>
      <w:lvlJc w:val="right"/>
      <w:pPr>
        <w:ind w:left="11615" w:hanging="180"/>
      </w:pPr>
      <w:rPr>
        <w:rFonts w:cs="Times New Roman"/>
      </w:rPr>
    </w:lvl>
    <w:lvl w:ilvl="6" w:tplc="0407000F" w:tentative="1">
      <w:start w:val="1"/>
      <w:numFmt w:val="decimal"/>
      <w:lvlText w:val="%7."/>
      <w:lvlJc w:val="left"/>
      <w:pPr>
        <w:ind w:left="12335" w:hanging="360"/>
      </w:pPr>
      <w:rPr>
        <w:rFonts w:cs="Times New Roman"/>
      </w:rPr>
    </w:lvl>
    <w:lvl w:ilvl="7" w:tplc="04070019" w:tentative="1">
      <w:start w:val="1"/>
      <w:numFmt w:val="lowerLetter"/>
      <w:lvlText w:val="%8."/>
      <w:lvlJc w:val="left"/>
      <w:pPr>
        <w:ind w:left="13055" w:hanging="360"/>
      </w:pPr>
      <w:rPr>
        <w:rFonts w:cs="Times New Roman"/>
      </w:rPr>
    </w:lvl>
    <w:lvl w:ilvl="8" w:tplc="0407001B" w:tentative="1">
      <w:start w:val="1"/>
      <w:numFmt w:val="lowerRoman"/>
      <w:lvlText w:val="%9."/>
      <w:lvlJc w:val="right"/>
      <w:pPr>
        <w:ind w:left="13775" w:hanging="180"/>
      </w:pPr>
      <w:rPr>
        <w:rFonts w:cs="Times New Roman"/>
      </w:rPr>
    </w:lvl>
  </w:abstractNum>
  <w:abstractNum w:abstractNumId="3">
    <w:nsid w:val="21770DC9"/>
    <w:multiLevelType w:val="hybridMultilevel"/>
    <w:tmpl w:val="D982DC04"/>
    <w:lvl w:ilvl="0" w:tplc="92E607B4">
      <w:start w:val="28"/>
      <w:numFmt w:val="bullet"/>
      <w:lvlText w:val="-"/>
      <w:lvlJc w:val="left"/>
      <w:pPr>
        <w:ind w:left="720" w:hanging="360"/>
      </w:pPr>
      <w:rPr>
        <w:rFonts w:ascii="TheSansDM" w:eastAsia="Times New Roman" w:hAnsi="TheSansDM"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3B70E2"/>
    <w:multiLevelType w:val="hybridMultilevel"/>
    <w:tmpl w:val="37202848"/>
    <w:lvl w:ilvl="0" w:tplc="FCE80976">
      <w:numFmt w:val="bullet"/>
      <w:lvlText w:val="–"/>
      <w:lvlJc w:val="left"/>
      <w:pPr>
        <w:ind w:left="720" w:hanging="360"/>
      </w:pPr>
      <w:rPr>
        <w:rFonts w:ascii="TheSansDM" w:eastAsia="Times New Roman" w:hAnsi="TheSansDM"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AB77802"/>
    <w:multiLevelType w:val="hybridMultilevel"/>
    <w:tmpl w:val="4BEE51B2"/>
    <w:lvl w:ilvl="0" w:tplc="6A62C272">
      <w:start w:val="28"/>
      <w:numFmt w:val="bullet"/>
      <w:lvlText w:val="-"/>
      <w:lvlJc w:val="left"/>
      <w:pPr>
        <w:ind w:left="720" w:hanging="360"/>
      </w:pPr>
      <w:rPr>
        <w:rFonts w:ascii="TheSansDM" w:eastAsia="Times New Roman" w:hAnsi="TheSansDM"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9754C8"/>
    <w:multiLevelType w:val="hybridMultilevel"/>
    <w:tmpl w:val="E6B8D5EA"/>
    <w:lvl w:ilvl="0" w:tplc="116E020C">
      <w:start w:val="24"/>
      <w:numFmt w:val="decimal"/>
      <w:lvlText w:val="%1."/>
      <w:lvlJc w:val="left"/>
      <w:pPr>
        <w:ind w:left="8015" w:hanging="360"/>
      </w:pPr>
      <w:rPr>
        <w:rFonts w:cs="Times New Roman" w:hint="default"/>
      </w:rPr>
    </w:lvl>
    <w:lvl w:ilvl="1" w:tplc="04070019" w:tentative="1">
      <w:start w:val="1"/>
      <w:numFmt w:val="lowerLetter"/>
      <w:lvlText w:val="%2."/>
      <w:lvlJc w:val="left"/>
      <w:pPr>
        <w:ind w:left="8735" w:hanging="360"/>
      </w:pPr>
      <w:rPr>
        <w:rFonts w:cs="Times New Roman"/>
      </w:rPr>
    </w:lvl>
    <w:lvl w:ilvl="2" w:tplc="0407001B" w:tentative="1">
      <w:start w:val="1"/>
      <w:numFmt w:val="lowerRoman"/>
      <w:lvlText w:val="%3."/>
      <w:lvlJc w:val="right"/>
      <w:pPr>
        <w:ind w:left="9455" w:hanging="180"/>
      </w:pPr>
      <w:rPr>
        <w:rFonts w:cs="Times New Roman"/>
      </w:rPr>
    </w:lvl>
    <w:lvl w:ilvl="3" w:tplc="0407000F" w:tentative="1">
      <w:start w:val="1"/>
      <w:numFmt w:val="decimal"/>
      <w:lvlText w:val="%4."/>
      <w:lvlJc w:val="left"/>
      <w:pPr>
        <w:ind w:left="10175" w:hanging="360"/>
      </w:pPr>
      <w:rPr>
        <w:rFonts w:cs="Times New Roman"/>
      </w:rPr>
    </w:lvl>
    <w:lvl w:ilvl="4" w:tplc="04070019" w:tentative="1">
      <w:start w:val="1"/>
      <w:numFmt w:val="lowerLetter"/>
      <w:lvlText w:val="%5."/>
      <w:lvlJc w:val="left"/>
      <w:pPr>
        <w:ind w:left="10895" w:hanging="360"/>
      </w:pPr>
      <w:rPr>
        <w:rFonts w:cs="Times New Roman"/>
      </w:rPr>
    </w:lvl>
    <w:lvl w:ilvl="5" w:tplc="0407001B" w:tentative="1">
      <w:start w:val="1"/>
      <w:numFmt w:val="lowerRoman"/>
      <w:lvlText w:val="%6."/>
      <w:lvlJc w:val="right"/>
      <w:pPr>
        <w:ind w:left="11615" w:hanging="180"/>
      </w:pPr>
      <w:rPr>
        <w:rFonts w:cs="Times New Roman"/>
      </w:rPr>
    </w:lvl>
    <w:lvl w:ilvl="6" w:tplc="0407000F" w:tentative="1">
      <w:start w:val="1"/>
      <w:numFmt w:val="decimal"/>
      <w:lvlText w:val="%7."/>
      <w:lvlJc w:val="left"/>
      <w:pPr>
        <w:ind w:left="12335" w:hanging="360"/>
      </w:pPr>
      <w:rPr>
        <w:rFonts w:cs="Times New Roman"/>
      </w:rPr>
    </w:lvl>
    <w:lvl w:ilvl="7" w:tplc="04070019" w:tentative="1">
      <w:start w:val="1"/>
      <w:numFmt w:val="lowerLetter"/>
      <w:lvlText w:val="%8."/>
      <w:lvlJc w:val="left"/>
      <w:pPr>
        <w:ind w:left="13055" w:hanging="360"/>
      </w:pPr>
      <w:rPr>
        <w:rFonts w:cs="Times New Roman"/>
      </w:rPr>
    </w:lvl>
    <w:lvl w:ilvl="8" w:tplc="0407001B" w:tentative="1">
      <w:start w:val="1"/>
      <w:numFmt w:val="lowerRoman"/>
      <w:lvlText w:val="%9."/>
      <w:lvlJc w:val="right"/>
      <w:pPr>
        <w:ind w:left="13775" w:hanging="180"/>
      </w:pPr>
      <w:rPr>
        <w:rFonts w:cs="Times New Roman"/>
      </w:rPr>
    </w:lvl>
  </w:abstractNum>
  <w:abstractNum w:abstractNumId="7">
    <w:nsid w:val="57550FB2"/>
    <w:multiLevelType w:val="multilevel"/>
    <w:tmpl w:val="49022A34"/>
    <w:styleLink w:val="zzzberschriften"/>
    <w:lvl w:ilvl="0">
      <w:start w:val="1"/>
      <w:numFmt w:val="decimal"/>
      <w:pStyle w:val="berschrift1"/>
      <w:lvlText w:val="%1."/>
      <w:lvlJc w:val="left"/>
      <w:pPr>
        <w:tabs>
          <w:tab w:val="num" w:pos="567"/>
        </w:tabs>
        <w:ind w:left="567" w:hanging="567"/>
      </w:pPr>
      <w:rPr>
        <w:rFonts w:cs="Times New Roman" w:hint="default"/>
      </w:rPr>
    </w:lvl>
    <w:lvl w:ilvl="1">
      <w:start w:val="1"/>
      <w:numFmt w:val="decimal"/>
      <w:pStyle w:val="berschrift2"/>
      <w:lvlText w:val="%1.%2"/>
      <w:lvlJc w:val="left"/>
      <w:pPr>
        <w:tabs>
          <w:tab w:val="num" w:pos="425"/>
        </w:tabs>
        <w:ind w:left="425" w:hanging="425"/>
      </w:pPr>
      <w:rPr>
        <w:rFonts w:cs="Times New Roman" w:hint="default"/>
      </w:rPr>
    </w:lvl>
    <w:lvl w:ilvl="2">
      <w:start w:val="1"/>
      <w:numFmt w:val="decimal"/>
      <w:pStyle w:val="berschrift3"/>
      <w:lvlText w:val="%1.%2.%3"/>
      <w:lvlJc w:val="left"/>
      <w:pPr>
        <w:tabs>
          <w:tab w:val="num" w:pos="567"/>
        </w:tabs>
        <w:ind w:left="567" w:hanging="567"/>
      </w:pPr>
      <w:rPr>
        <w:rFonts w:cs="Times New Roman" w:hint="default"/>
      </w:rPr>
    </w:lvl>
    <w:lvl w:ilvl="3">
      <w:start w:val="1"/>
      <w:numFmt w:val="decimal"/>
      <w:pStyle w:val="berschrift4"/>
      <w:lvlText w:val="%1.%2.%3.%4"/>
      <w:lvlJc w:val="left"/>
      <w:pPr>
        <w:tabs>
          <w:tab w:val="num" w:pos="851"/>
        </w:tabs>
        <w:ind w:left="851" w:hanging="851"/>
      </w:pPr>
      <w:rPr>
        <w:rFonts w:cs="Times New Roman" w:hint="default"/>
      </w:rPr>
    </w:lvl>
    <w:lvl w:ilvl="4">
      <w:start w:val="1"/>
      <w:numFmt w:val="decimal"/>
      <w:pStyle w:val="berschrift5"/>
      <w:lvlText w:val="%1.%2.%3.%4.%5"/>
      <w:lvlJc w:val="left"/>
      <w:pPr>
        <w:tabs>
          <w:tab w:val="num" w:pos="851"/>
        </w:tabs>
        <w:ind w:left="851" w:hanging="851"/>
      </w:pPr>
      <w:rPr>
        <w:rFonts w:cs="Times New Roman" w:hint="default"/>
      </w:rPr>
    </w:lvl>
    <w:lvl w:ilvl="5">
      <w:start w:val="1"/>
      <w:numFmt w:val="upperLetter"/>
      <w:pStyle w:val="FNNTabellen-Bildunterschrift"/>
      <w:lvlText w:val="%1.%6"/>
      <w:lvlJc w:val="left"/>
      <w:pPr>
        <w:tabs>
          <w:tab w:val="num" w:pos="567"/>
        </w:tabs>
        <w:ind w:left="567" w:hanging="567"/>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8">
    <w:nsid w:val="575941A5"/>
    <w:multiLevelType w:val="hybridMultilevel"/>
    <w:tmpl w:val="7F241918"/>
    <w:lvl w:ilvl="0" w:tplc="9EDAB64E">
      <w:numFmt w:val="bullet"/>
      <w:lvlText w:val="–"/>
      <w:lvlJc w:val="left"/>
      <w:pPr>
        <w:ind w:left="720" w:hanging="360"/>
      </w:pPr>
      <w:rPr>
        <w:rFonts w:ascii="TheSansDM" w:eastAsia="Times New Roman" w:hAnsi="TheSansDM"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D5E17B6"/>
    <w:multiLevelType w:val="hybridMultilevel"/>
    <w:tmpl w:val="B76E9A4A"/>
    <w:lvl w:ilvl="0" w:tplc="2AF0A3C6">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FC47C15"/>
    <w:multiLevelType w:val="hybridMultilevel"/>
    <w:tmpl w:val="091E1FC8"/>
    <w:lvl w:ilvl="0" w:tplc="3E98AD46">
      <w:start w:val="1"/>
      <w:numFmt w:val="bullet"/>
      <w:lvlText w:val="–"/>
      <w:lvlJc w:val="left"/>
      <w:pPr>
        <w:tabs>
          <w:tab w:val="num" w:pos="360"/>
        </w:tabs>
        <w:ind w:left="360" w:hanging="360"/>
      </w:pPr>
      <w:rPr>
        <w:rFonts w:ascii="TheSansDM" w:hAnsi="TheSansDM" w:hint="default"/>
      </w:rPr>
    </w:lvl>
    <w:lvl w:ilvl="1" w:tplc="04070003" w:tentative="1">
      <w:start w:val="1"/>
      <w:numFmt w:val="bullet"/>
      <w:lvlText w:val="o"/>
      <w:lvlJc w:val="left"/>
      <w:pPr>
        <w:tabs>
          <w:tab w:val="num" w:pos="360"/>
        </w:tabs>
        <w:ind w:left="360" w:hanging="360"/>
      </w:pPr>
      <w:rPr>
        <w:rFonts w:ascii="Courier New" w:hAnsi="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num w:numId="1">
    <w:abstractNumId w:val="7"/>
  </w:num>
  <w:num w:numId="2">
    <w:abstractNumId w:val="10"/>
  </w:num>
  <w:num w:numId="3">
    <w:abstractNumId w:val="3"/>
  </w:num>
  <w:num w:numId="4">
    <w:abstractNumId w:val="0"/>
  </w:num>
  <w:num w:numId="5">
    <w:abstractNumId w:val="5"/>
  </w:num>
  <w:num w:numId="6">
    <w:abstractNumId w:val="4"/>
  </w:num>
  <w:num w:numId="7">
    <w:abstractNumId w:val="8"/>
  </w:num>
  <w:num w:numId="8">
    <w:abstractNumId w:val="2"/>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39"/>
    <w:rsid w:val="00000FE1"/>
    <w:rsid w:val="00014175"/>
    <w:rsid w:val="00014956"/>
    <w:rsid w:val="00017074"/>
    <w:rsid w:val="00020F31"/>
    <w:rsid w:val="00024C45"/>
    <w:rsid w:val="0002599D"/>
    <w:rsid w:val="0003417C"/>
    <w:rsid w:val="0003617C"/>
    <w:rsid w:val="00040602"/>
    <w:rsid w:val="00042E9E"/>
    <w:rsid w:val="00043530"/>
    <w:rsid w:val="00045A8A"/>
    <w:rsid w:val="00055C6E"/>
    <w:rsid w:val="00064498"/>
    <w:rsid w:val="00071B98"/>
    <w:rsid w:val="000908ED"/>
    <w:rsid w:val="00092480"/>
    <w:rsid w:val="000A2FE9"/>
    <w:rsid w:val="000B3D7D"/>
    <w:rsid w:val="000B4369"/>
    <w:rsid w:val="000B7B82"/>
    <w:rsid w:val="000C25BF"/>
    <w:rsid w:val="000C7984"/>
    <w:rsid w:val="000D6323"/>
    <w:rsid w:val="000E058F"/>
    <w:rsid w:val="000E1516"/>
    <w:rsid w:val="000E770C"/>
    <w:rsid w:val="000E7D9C"/>
    <w:rsid w:val="00103F38"/>
    <w:rsid w:val="001158F4"/>
    <w:rsid w:val="00117B37"/>
    <w:rsid w:val="001222C2"/>
    <w:rsid w:val="00124517"/>
    <w:rsid w:val="0012676A"/>
    <w:rsid w:val="00127F38"/>
    <w:rsid w:val="00154F22"/>
    <w:rsid w:val="00155DD0"/>
    <w:rsid w:val="00173B61"/>
    <w:rsid w:val="0017418C"/>
    <w:rsid w:val="00175AB4"/>
    <w:rsid w:val="00183314"/>
    <w:rsid w:val="00192A15"/>
    <w:rsid w:val="001A1CDA"/>
    <w:rsid w:val="001A1D1D"/>
    <w:rsid w:val="001B018A"/>
    <w:rsid w:val="001B1218"/>
    <w:rsid w:val="001B5799"/>
    <w:rsid w:val="001C2991"/>
    <w:rsid w:val="001C466C"/>
    <w:rsid w:val="001D325C"/>
    <w:rsid w:val="001D47D2"/>
    <w:rsid w:val="001D7F02"/>
    <w:rsid w:val="001E070B"/>
    <w:rsid w:val="001E1A96"/>
    <w:rsid w:val="001E27C1"/>
    <w:rsid w:val="001E3E62"/>
    <w:rsid w:val="001E7BFC"/>
    <w:rsid w:val="001F205A"/>
    <w:rsid w:val="001F224D"/>
    <w:rsid w:val="001F2774"/>
    <w:rsid w:val="001F4194"/>
    <w:rsid w:val="001F4D0E"/>
    <w:rsid w:val="001F544A"/>
    <w:rsid w:val="001F7DC1"/>
    <w:rsid w:val="00206FB5"/>
    <w:rsid w:val="00210309"/>
    <w:rsid w:val="00220AAE"/>
    <w:rsid w:val="00221601"/>
    <w:rsid w:val="0022505E"/>
    <w:rsid w:val="00227C2A"/>
    <w:rsid w:val="00232A1E"/>
    <w:rsid w:val="00243A59"/>
    <w:rsid w:val="0024482A"/>
    <w:rsid w:val="00244F03"/>
    <w:rsid w:val="002517DA"/>
    <w:rsid w:val="00257E4D"/>
    <w:rsid w:val="00263870"/>
    <w:rsid w:val="00264572"/>
    <w:rsid w:val="00276640"/>
    <w:rsid w:val="002768E0"/>
    <w:rsid w:val="00277DDD"/>
    <w:rsid w:val="002803A2"/>
    <w:rsid w:val="0028045B"/>
    <w:rsid w:val="00280BE5"/>
    <w:rsid w:val="00282672"/>
    <w:rsid w:val="00285767"/>
    <w:rsid w:val="002931A9"/>
    <w:rsid w:val="002939DC"/>
    <w:rsid w:val="00296F3C"/>
    <w:rsid w:val="002A1375"/>
    <w:rsid w:val="002A3F59"/>
    <w:rsid w:val="002A49B5"/>
    <w:rsid w:val="002A6486"/>
    <w:rsid w:val="002B2BCB"/>
    <w:rsid w:val="002B587D"/>
    <w:rsid w:val="002B6541"/>
    <w:rsid w:val="002B66EE"/>
    <w:rsid w:val="002B6CFC"/>
    <w:rsid w:val="002C603F"/>
    <w:rsid w:val="002C6DF2"/>
    <w:rsid w:val="002C75D3"/>
    <w:rsid w:val="002D4FB5"/>
    <w:rsid w:val="002D7682"/>
    <w:rsid w:val="002D7F7B"/>
    <w:rsid w:val="002E03E9"/>
    <w:rsid w:val="002E4835"/>
    <w:rsid w:val="002E601A"/>
    <w:rsid w:val="002F074D"/>
    <w:rsid w:val="002F418D"/>
    <w:rsid w:val="002F5504"/>
    <w:rsid w:val="00301E1F"/>
    <w:rsid w:val="0030582F"/>
    <w:rsid w:val="00311FCC"/>
    <w:rsid w:val="0032271F"/>
    <w:rsid w:val="00325076"/>
    <w:rsid w:val="00330FDE"/>
    <w:rsid w:val="00332F61"/>
    <w:rsid w:val="0033551B"/>
    <w:rsid w:val="003415CF"/>
    <w:rsid w:val="00344E4F"/>
    <w:rsid w:val="0034671C"/>
    <w:rsid w:val="00346BD0"/>
    <w:rsid w:val="003500AA"/>
    <w:rsid w:val="00363D83"/>
    <w:rsid w:val="00364243"/>
    <w:rsid w:val="003753A1"/>
    <w:rsid w:val="00375C5D"/>
    <w:rsid w:val="0038146A"/>
    <w:rsid w:val="00382A46"/>
    <w:rsid w:val="003857D8"/>
    <w:rsid w:val="00386556"/>
    <w:rsid w:val="00391A77"/>
    <w:rsid w:val="0039466D"/>
    <w:rsid w:val="00395AF2"/>
    <w:rsid w:val="003A2A63"/>
    <w:rsid w:val="003A379A"/>
    <w:rsid w:val="003A604C"/>
    <w:rsid w:val="003A651A"/>
    <w:rsid w:val="003A6B45"/>
    <w:rsid w:val="003A6B92"/>
    <w:rsid w:val="003B5D46"/>
    <w:rsid w:val="003B723D"/>
    <w:rsid w:val="003C35A3"/>
    <w:rsid w:val="003C7021"/>
    <w:rsid w:val="003D1D34"/>
    <w:rsid w:val="003D2F05"/>
    <w:rsid w:val="003F423D"/>
    <w:rsid w:val="003F716C"/>
    <w:rsid w:val="00406E80"/>
    <w:rsid w:val="004119EF"/>
    <w:rsid w:val="00414012"/>
    <w:rsid w:val="00416DF0"/>
    <w:rsid w:val="00422C7D"/>
    <w:rsid w:val="00424C49"/>
    <w:rsid w:val="00431DAA"/>
    <w:rsid w:val="00432D5A"/>
    <w:rsid w:val="004355C4"/>
    <w:rsid w:val="00440FD2"/>
    <w:rsid w:val="00443F18"/>
    <w:rsid w:val="0045290C"/>
    <w:rsid w:val="004541C8"/>
    <w:rsid w:val="0045555B"/>
    <w:rsid w:val="00456877"/>
    <w:rsid w:val="00462B30"/>
    <w:rsid w:val="00467F4D"/>
    <w:rsid w:val="00471888"/>
    <w:rsid w:val="0048347B"/>
    <w:rsid w:val="00487B94"/>
    <w:rsid w:val="0049012C"/>
    <w:rsid w:val="00496C76"/>
    <w:rsid w:val="004A3DFE"/>
    <w:rsid w:val="004A4342"/>
    <w:rsid w:val="004B3B94"/>
    <w:rsid w:val="004B5C1D"/>
    <w:rsid w:val="004B5EB9"/>
    <w:rsid w:val="004B6521"/>
    <w:rsid w:val="004B7181"/>
    <w:rsid w:val="004C2976"/>
    <w:rsid w:val="004C6507"/>
    <w:rsid w:val="004D00CC"/>
    <w:rsid w:val="004E37C4"/>
    <w:rsid w:val="004E7AC7"/>
    <w:rsid w:val="004F2DC4"/>
    <w:rsid w:val="004F650D"/>
    <w:rsid w:val="00505F2C"/>
    <w:rsid w:val="005216D3"/>
    <w:rsid w:val="00522AF1"/>
    <w:rsid w:val="005274F1"/>
    <w:rsid w:val="005304DF"/>
    <w:rsid w:val="00536E06"/>
    <w:rsid w:val="0054290F"/>
    <w:rsid w:val="00552631"/>
    <w:rsid w:val="0055515D"/>
    <w:rsid w:val="00557E9C"/>
    <w:rsid w:val="00575FC7"/>
    <w:rsid w:val="0058648C"/>
    <w:rsid w:val="00587750"/>
    <w:rsid w:val="00591498"/>
    <w:rsid w:val="00593E1D"/>
    <w:rsid w:val="0059480D"/>
    <w:rsid w:val="005A1857"/>
    <w:rsid w:val="005A1A87"/>
    <w:rsid w:val="005A5CD9"/>
    <w:rsid w:val="005B19D9"/>
    <w:rsid w:val="005B1C6C"/>
    <w:rsid w:val="005C5B46"/>
    <w:rsid w:val="005C5F88"/>
    <w:rsid w:val="005C630D"/>
    <w:rsid w:val="005D4C8E"/>
    <w:rsid w:val="005D52E4"/>
    <w:rsid w:val="005D6708"/>
    <w:rsid w:val="005E079B"/>
    <w:rsid w:val="005F309F"/>
    <w:rsid w:val="006004C2"/>
    <w:rsid w:val="0060602B"/>
    <w:rsid w:val="006072C1"/>
    <w:rsid w:val="00620A9C"/>
    <w:rsid w:val="00620FFA"/>
    <w:rsid w:val="00621E84"/>
    <w:rsid w:val="00630CF2"/>
    <w:rsid w:val="00636C9B"/>
    <w:rsid w:val="006419F9"/>
    <w:rsid w:val="006463A7"/>
    <w:rsid w:val="00646897"/>
    <w:rsid w:val="00647DA8"/>
    <w:rsid w:val="00651470"/>
    <w:rsid w:val="00651B98"/>
    <w:rsid w:val="00653962"/>
    <w:rsid w:val="00661F0A"/>
    <w:rsid w:val="006644A4"/>
    <w:rsid w:val="00696F12"/>
    <w:rsid w:val="006A158D"/>
    <w:rsid w:val="006A2E73"/>
    <w:rsid w:val="006A2F40"/>
    <w:rsid w:val="006A45CD"/>
    <w:rsid w:val="006A59E1"/>
    <w:rsid w:val="006C3C85"/>
    <w:rsid w:val="006C728C"/>
    <w:rsid w:val="006C7316"/>
    <w:rsid w:val="006D1422"/>
    <w:rsid w:val="006D2E4A"/>
    <w:rsid w:val="006D6BCE"/>
    <w:rsid w:val="006D74C9"/>
    <w:rsid w:val="006D7933"/>
    <w:rsid w:val="006E0375"/>
    <w:rsid w:val="006E5489"/>
    <w:rsid w:val="006F64DB"/>
    <w:rsid w:val="006F6BDB"/>
    <w:rsid w:val="006F7DF3"/>
    <w:rsid w:val="00704A92"/>
    <w:rsid w:val="0071340B"/>
    <w:rsid w:val="00714CCD"/>
    <w:rsid w:val="007237D8"/>
    <w:rsid w:val="00725278"/>
    <w:rsid w:val="0074214B"/>
    <w:rsid w:val="00742B28"/>
    <w:rsid w:val="0075029C"/>
    <w:rsid w:val="007515C8"/>
    <w:rsid w:val="00755CF4"/>
    <w:rsid w:val="00756777"/>
    <w:rsid w:val="00756E53"/>
    <w:rsid w:val="00771CBB"/>
    <w:rsid w:val="007777BB"/>
    <w:rsid w:val="007828DC"/>
    <w:rsid w:val="00791311"/>
    <w:rsid w:val="007958A9"/>
    <w:rsid w:val="007961FE"/>
    <w:rsid w:val="007A3769"/>
    <w:rsid w:val="007A7AC3"/>
    <w:rsid w:val="007B0C48"/>
    <w:rsid w:val="007B15A9"/>
    <w:rsid w:val="007B421E"/>
    <w:rsid w:val="007C4AAD"/>
    <w:rsid w:val="007C54AE"/>
    <w:rsid w:val="007C7903"/>
    <w:rsid w:val="007F00C4"/>
    <w:rsid w:val="007F3DD8"/>
    <w:rsid w:val="007F5F48"/>
    <w:rsid w:val="00802CE4"/>
    <w:rsid w:val="008068A5"/>
    <w:rsid w:val="00816F32"/>
    <w:rsid w:val="008176AE"/>
    <w:rsid w:val="00823413"/>
    <w:rsid w:val="00826A97"/>
    <w:rsid w:val="00855E43"/>
    <w:rsid w:val="0086275B"/>
    <w:rsid w:val="008639CE"/>
    <w:rsid w:val="0087048A"/>
    <w:rsid w:val="00872F4D"/>
    <w:rsid w:val="00874342"/>
    <w:rsid w:val="0088167F"/>
    <w:rsid w:val="00887B3A"/>
    <w:rsid w:val="00896CA5"/>
    <w:rsid w:val="00897319"/>
    <w:rsid w:val="008A5402"/>
    <w:rsid w:val="008A5CF3"/>
    <w:rsid w:val="008A682A"/>
    <w:rsid w:val="008A7C5D"/>
    <w:rsid w:val="008C168E"/>
    <w:rsid w:val="008C2852"/>
    <w:rsid w:val="008C3431"/>
    <w:rsid w:val="008D1014"/>
    <w:rsid w:val="008D2AED"/>
    <w:rsid w:val="008D35D8"/>
    <w:rsid w:val="008D4136"/>
    <w:rsid w:val="008D4DA7"/>
    <w:rsid w:val="008E0D3E"/>
    <w:rsid w:val="008E433A"/>
    <w:rsid w:val="008E4611"/>
    <w:rsid w:val="008F00CE"/>
    <w:rsid w:val="008F3045"/>
    <w:rsid w:val="008F3822"/>
    <w:rsid w:val="00900810"/>
    <w:rsid w:val="00901E94"/>
    <w:rsid w:val="00907B31"/>
    <w:rsid w:val="009121A4"/>
    <w:rsid w:val="00923AA8"/>
    <w:rsid w:val="00924145"/>
    <w:rsid w:val="00925CCC"/>
    <w:rsid w:val="00933557"/>
    <w:rsid w:val="00933912"/>
    <w:rsid w:val="00936262"/>
    <w:rsid w:val="00936DC6"/>
    <w:rsid w:val="00954F07"/>
    <w:rsid w:val="00960EFE"/>
    <w:rsid w:val="009654B9"/>
    <w:rsid w:val="00965D1D"/>
    <w:rsid w:val="009729B0"/>
    <w:rsid w:val="00974198"/>
    <w:rsid w:val="00985AF1"/>
    <w:rsid w:val="00986DFC"/>
    <w:rsid w:val="00987679"/>
    <w:rsid w:val="0099189C"/>
    <w:rsid w:val="00991FC2"/>
    <w:rsid w:val="009921BA"/>
    <w:rsid w:val="00995997"/>
    <w:rsid w:val="00996216"/>
    <w:rsid w:val="009A2A4F"/>
    <w:rsid w:val="009B1A06"/>
    <w:rsid w:val="009C44A5"/>
    <w:rsid w:val="009D32C8"/>
    <w:rsid w:val="009D51AF"/>
    <w:rsid w:val="009E1FFA"/>
    <w:rsid w:val="009E217A"/>
    <w:rsid w:val="009E3CE6"/>
    <w:rsid w:val="009E40B0"/>
    <w:rsid w:val="009F013C"/>
    <w:rsid w:val="009F0A06"/>
    <w:rsid w:val="00A02C49"/>
    <w:rsid w:val="00A12AE4"/>
    <w:rsid w:val="00A12FA9"/>
    <w:rsid w:val="00A158C6"/>
    <w:rsid w:val="00A20640"/>
    <w:rsid w:val="00A310C0"/>
    <w:rsid w:val="00A35D49"/>
    <w:rsid w:val="00A3778B"/>
    <w:rsid w:val="00A41647"/>
    <w:rsid w:val="00A45769"/>
    <w:rsid w:val="00A45F57"/>
    <w:rsid w:val="00A514DF"/>
    <w:rsid w:val="00A6236B"/>
    <w:rsid w:val="00A6339C"/>
    <w:rsid w:val="00A67193"/>
    <w:rsid w:val="00A67B0D"/>
    <w:rsid w:val="00A86559"/>
    <w:rsid w:val="00A92325"/>
    <w:rsid w:val="00A94F0E"/>
    <w:rsid w:val="00AA303A"/>
    <w:rsid w:val="00AA4E68"/>
    <w:rsid w:val="00AA5341"/>
    <w:rsid w:val="00AB3F8F"/>
    <w:rsid w:val="00AC0271"/>
    <w:rsid w:val="00AD5D41"/>
    <w:rsid w:val="00AE4769"/>
    <w:rsid w:val="00AE498B"/>
    <w:rsid w:val="00AF3228"/>
    <w:rsid w:val="00B02BAC"/>
    <w:rsid w:val="00B036A2"/>
    <w:rsid w:val="00B03CA1"/>
    <w:rsid w:val="00B06AA1"/>
    <w:rsid w:val="00B07B9D"/>
    <w:rsid w:val="00B1045D"/>
    <w:rsid w:val="00B12110"/>
    <w:rsid w:val="00B167B2"/>
    <w:rsid w:val="00B20ADB"/>
    <w:rsid w:val="00B27A1A"/>
    <w:rsid w:val="00B40351"/>
    <w:rsid w:val="00B50408"/>
    <w:rsid w:val="00B51D5E"/>
    <w:rsid w:val="00B527B6"/>
    <w:rsid w:val="00B52BFF"/>
    <w:rsid w:val="00B53569"/>
    <w:rsid w:val="00B72113"/>
    <w:rsid w:val="00B75F39"/>
    <w:rsid w:val="00B81BAD"/>
    <w:rsid w:val="00B81F94"/>
    <w:rsid w:val="00BA0AFE"/>
    <w:rsid w:val="00BA0B94"/>
    <w:rsid w:val="00BA31A0"/>
    <w:rsid w:val="00BA3602"/>
    <w:rsid w:val="00BA38A3"/>
    <w:rsid w:val="00BA5B2F"/>
    <w:rsid w:val="00BB5C2B"/>
    <w:rsid w:val="00BC27DB"/>
    <w:rsid w:val="00BC5679"/>
    <w:rsid w:val="00BC6A36"/>
    <w:rsid w:val="00BD43BD"/>
    <w:rsid w:val="00BE0A11"/>
    <w:rsid w:val="00BE1BEE"/>
    <w:rsid w:val="00BE1D4B"/>
    <w:rsid w:val="00BE1FC1"/>
    <w:rsid w:val="00BF21CB"/>
    <w:rsid w:val="00BF2946"/>
    <w:rsid w:val="00BF2947"/>
    <w:rsid w:val="00BF6711"/>
    <w:rsid w:val="00C05565"/>
    <w:rsid w:val="00C065F3"/>
    <w:rsid w:val="00C10E77"/>
    <w:rsid w:val="00C11A66"/>
    <w:rsid w:val="00C164E7"/>
    <w:rsid w:val="00C203DE"/>
    <w:rsid w:val="00C27ADF"/>
    <w:rsid w:val="00C323BF"/>
    <w:rsid w:val="00C340DD"/>
    <w:rsid w:val="00C41EBC"/>
    <w:rsid w:val="00C42DB0"/>
    <w:rsid w:val="00C441B9"/>
    <w:rsid w:val="00C46469"/>
    <w:rsid w:val="00C53628"/>
    <w:rsid w:val="00C56B37"/>
    <w:rsid w:val="00C64661"/>
    <w:rsid w:val="00C66B82"/>
    <w:rsid w:val="00C704A0"/>
    <w:rsid w:val="00C74001"/>
    <w:rsid w:val="00C74B5A"/>
    <w:rsid w:val="00C75631"/>
    <w:rsid w:val="00C92662"/>
    <w:rsid w:val="00C93DF0"/>
    <w:rsid w:val="00C965A0"/>
    <w:rsid w:val="00CB1655"/>
    <w:rsid w:val="00CB21C9"/>
    <w:rsid w:val="00CB6C94"/>
    <w:rsid w:val="00CC034E"/>
    <w:rsid w:val="00CC1AA1"/>
    <w:rsid w:val="00CC365F"/>
    <w:rsid w:val="00CD34DB"/>
    <w:rsid w:val="00CE0BB9"/>
    <w:rsid w:val="00CE1CC4"/>
    <w:rsid w:val="00CF3235"/>
    <w:rsid w:val="00CF7DED"/>
    <w:rsid w:val="00D020B1"/>
    <w:rsid w:val="00D0701E"/>
    <w:rsid w:val="00D1322A"/>
    <w:rsid w:val="00D135DD"/>
    <w:rsid w:val="00D3093F"/>
    <w:rsid w:val="00D338D7"/>
    <w:rsid w:val="00D36859"/>
    <w:rsid w:val="00D522EB"/>
    <w:rsid w:val="00D53D2E"/>
    <w:rsid w:val="00D55749"/>
    <w:rsid w:val="00D560C0"/>
    <w:rsid w:val="00D570AF"/>
    <w:rsid w:val="00D57934"/>
    <w:rsid w:val="00D579CD"/>
    <w:rsid w:val="00D62394"/>
    <w:rsid w:val="00D65932"/>
    <w:rsid w:val="00D716BC"/>
    <w:rsid w:val="00D7645F"/>
    <w:rsid w:val="00D82EE6"/>
    <w:rsid w:val="00D834AC"/>
    <w:rsid w:val="00D84545"/>
    <w:rsid w:val="00D96C8B"/>
    <w:rsid w:val="00DA1070"/>
    <w:rsid w:val="00DA6AE5"/>
    <w:rsid w:val="00DC0138"/>
    <w:rsid w:val="00DC0CFB"/>
    <w:rsid w:val="00DC181C"/>
    <w:rsid w:val="00DC2A7F"/>
    <w:rsid w:val="00DC40C6"/>
    <w:rsid w:val="00DC4B41"/>
    <w:rsid w:val="00DC5621"/>
    <w:rsid w:val="00DC7BE7"/>
    <w:rsid w:val="00DD482E"/>
    <w:rsid w:val="00DD6F5E"/>
    <w:rsid w:val="00DE0B04"/>
    <w:rsid w:val="00DE4F8A"/>
    <w:rsid w:val="00DF3968"/>
    <w:rsid w:val="00DF47AB"/>
    <w:rsid w:val="00DF485B"/>
    <w:rsid w:val="00DF548E"/>
    <w:rsid w:val="00E010EE"/>
    <w:rsid w:val="00E07483"/>
    <w:rsid w:val="00E101C7"/>
    <w:rsid w:val="00E26927"/>
    <w:rsid w:val="00E275BE"/>
    <w:rsid w:val="00E350D4"/>
    <w:rsid w:val="00E36237"/>
    <w:rsid w:val="00E4292A"/>
    <w:rsid w:val="00E42FE7"/>
    <w:rsid w:val="00E52E02"/>
    <w:rsid w:val="00E5491E"/>
    <w:rsid w:val="00E57E74"/>
    <w:rsid w:val="00E61481"/>
    <w:rsid w:val="00E72AB2"/>
    <w:rsid w:val="00E742E8"/>
    <w:rsid w:val="00E74755"/>
    <w:rsid w:val="00E8129A"/>
    <w:rsid w:val="00E876FB"/>
    <w:rsid w:val="00E91416"/>
    <w:rsid w:val="00E922D5"/>
    <w:rsid w:val="00E95057"/>
    <w:rsid w:val="00EA50CE"/>
    <w:rsid w:val="00EA6928"/>
    <w:rsid w:val="00EB0AC9"/>
    <w:rsid w:val="00EB3616"/>
    <w:rsid w:val="00EB5F37"/>
    <w:rsid w:val="00EC10D6"/>
    <w:rsid w:val="00EC637F"/>
    <w:rsid w:val="00ED77EE"/>
    <w:rsid w:val="00EE37FA"/>
    <w:rsid w:val="00EF28B5"/>
    <w:rsid w:val="00EF4E0D"/>
    <w:rsid w:val="00EF78E6"/>
    <w:rsid w:val="00F00753"/>
    <w:rsid w:val="00F07C38"/>
    <w:rsid w:val="00F406C5"/>
    <w:rsid w:val="00F50F4C"/>
    <w:rsid w:val="00F6317B"/>
    <w:rsid w:val="00F63EFD"/>
    <w:rsid w:val="00F76972"/>
    <w:rsid w:val="00F80089"/>
    <w:rsid w:val="00F876E9"/>
    <w:rsid w:val="00F93F62"/>
    <w:rsid w:val="00FB3953"/>
    <w:rsid w:val="00FB5E55"/>
    <w:rsid w:val="00FB761D"/>
    <w:rsid w:val="00FC5ADD"/>
    <w:rsid w:val="00FD7DBA"/>
    <w:rsid w:val="00FE4D50"/>
    <w:rsid w:val="00FF3BFE"/>
    <w:rsid w:val="00FF6D92"/>
    <w:rsid w:val="00FF7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SansDM" w:eastAsia="TheSansDM" w:hAnsi="TheSansDM"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778B"/>
    <w:rPr>
      <w:sz w:val="20"/>
      <w:szCs w:val="20"/>
      <w:lang w:eastAsia="en-US"/>
    </w:rPr>
  </w:style>
  <w:style w:type="paragraph" w:styleId="berschrift1">
    <w:name w:val="heading 1"/>
    <w:basedOn w:val="Standard"/>
    <w:next w:val="Standard"/>
    <w:link w:val="berschrift1Zchn"/>
    <w:uiPriority w:val="99"/>
    <w:qFormat/>
    <w:rsid w:val="005E079B"/>
    <w:pPr>
      <w:keepNext/>
      <w:keepLines/>
      <w:pageBreakBefore/>
      <w:numPr>
        <w:numId w:val="1"/>
      </w:numPr>
      <w:spacing w:after="560"/>
      <w:outlineLvl w:val="0"/>
    </w:pPr>
    <w:rPr>
      <w:rFonts w:eastAsia="Times New Roman"/>
      <w:b/>
      <w:bCs/>
      <w:color w:val="004A99"/>
      <w:sz w:val="48"/>
      <w:szCs w:val="28"/>
      <w:lang w:val="en-GB"/>
    </w:rPr>
  </w:style>
  <w:style w:type="paragraph" w:styleId="berschrift2">
    <w:name w:val="heading 2"/>
    <w:basedOn w:val="Standard"/>
    <w:next w:val="Standard"/>
    <w:link w:val="berschrift2Zchn"/>
    <w:uiPriority w:val="99"/>
    <w:qFormat/>
    <w:rsid w:val="005E079B"/>
    <w:pPr>
      <w:keepNext/>
      <w:keepLines/>
      <w:numPr>
        <w:ilvl w:val="1"/>
        <w:numId w:val="1"/>
      </w:numPr>
      <w:spacing w:after="120"/>
      <w:outlineLvl w:val="1"/>
    </w:pPr>
    <w:rPr>
      <w:rFonts w:eastAsia="Times New Roman"/>
      <w:b/>
      <w:bCs/>
      <w:color w:val="004A99"/>
      <w:szCs w:val="26"/>
      <w:lang w:val="en-GB"/>
    </w:rPr>
  </w:style>
  <w:style w:type="paragraph" w:styleId="berschrift3">
    <w:name w:val="heading 3"/>
    <w:basedOn w:val="Standard"/>
    <w:next w:val="Standard"/>
    <w:link w:val="berschrift3Zchn"/>
    <w:uiPriority w:val="99"/>
    <w:qFormat/>
    <w:rsid w:val="005E079B"/>
    <w:pPr>
      <w:keepNext/>
      <w:keepLines/>
      <w:numPr>
        <w:ilvl w:val="2"/>
        <w:numId w:val="1"/>
      </w:numPr>
      <w:spacing w:after="120"/>
      <w:outlineLvl w:val="2"/>
    </w:pPr>
    <w:rPr>
      <w:rFonts w:eastAsia="Times New Roman"/>
      <w:b/>
      <w:bCs/>
      <w:color w:val="FFFFFF"/>
      <w:szCs w:val="22"/>
      <w:lang w:val="en-GB"/>
    </w:rPr>
  </w:style>
  <w:style w:type="paragraph" w:styleId="berschrift4">
    <w:name w:val="heading 4"/>
    <w:basedOn w:val="Standard"/>
    <w:next w:val="Standard"/>
    <w:link w:val="berschrift4Zchn"/>
    <w:uiPriority w:val="99"/>
    <w:qFormat/>
    <w:rsid w:val="005E079B"/>
    <w:pPr>
      <w:keepNext/>
      <w:keepLines/>
      <w:numPr>
        <w:ilvl w:val="3"/>
        <w:numId w:val="1"/>
      </w:numPr>
      <w:spacing w:before="200"/>
      <w:outlineLvl w:val="3"/>
    </w:pPr>
    <w:rPr>
      <w:rFonts w:eastAsia="Times New Roman"/>
      <w:bCs/>
      <w:iCs/>
      <w:color w:val="004A99"/>
      <w:szCs w:val="22"/>
      <w:lang w:val="en-GB"/>
    </w:rPr>
  </w:style>
  <w:style w:type="paragraph" w:styleId="berschrift5">
    <w:name w:val="heading 5"/>
    <w:basedOn w:val="Standard"/>
    <w:next w:val="Standard"/>
    <w:link w:val="berschrift5Zchn"/>
    <w:uiPriority w:val="99"/>
    <w:qFormat/>
    <w:rsid w:val="005E079B"/>
    <w:pPr>
      <w:keepNext/>
      <w:keepLines/>
      <w:numPr>
        <w:ilvl w:val="4"/>
        <w:numId w:val="1"/>
      </w:numPr>
      <w:spacing w:before="200"/>
      <w:outlineLvl w:val="4"/>
    </w:pPr>
    <w:rPr>
      <w:rFonts w:eastAsia="Times New Roman"/>
      <w:color w:val="004A99"/>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semiHidden/>
    <w:locked/>
    <w:rsid w:val="005E079B"/>
    <w:rPr>
      <w:rFonts w:ascii="TheSansDM" w:hAnsi="TheSansDM" w:cs="Times New Roman"/>
      <w:b/>
      <w:bCs/>
      <w:color w:val="004A99"/>
      <w:sz w:val="28"/>
      <w:szCs w:val="28"/>
      <w:lang w:val="en-GB"/>
    </w:rPr>
  </w:style>
  <w:style w:type="character" w:customStyle="1" w:styleId="berschrift2Zchn">
    <w:name w:val="Überschrift 2 Zchn"/>
    <w:basedOn w:val="Absatz-Standardschriftart"/>
    <w:link w:val="berschrift2"/>
    <w:uiPriority w:val="99"/>
    <w:semiHidden/>
    <w:locked/>
    <w:rsid w:val="005E079B"/>
    <w:rPr>
      <w:rFonts w:ascii="TheSansDM" w:hAnsi="TheSansDM" w:cs="Times New Roman"/>
      <w:b/>
      <w:bCs/>
      <w:color w:val="004A99"/>
      <w:sz w:val="26"/>
      <w:szCs w:val="26"/>
      <w:lang w:val="en-GB"/>
    </w:rPr>
  </w:style>
  <w:style w:type="character" w:customStyle="1" w:styleId="berschrift3Zchn">
    <w:name w:val="Überschrift 3 Zchn"/>
    <w:basedOn w:val="Absatz-Standardschriftart"/>
    <w:link w:val="berschrift3"/>
    <w:uiPriority w:val="99"/>
    <w:semiHidden/>
    <w:locked/>
    <w:rsid w:val="005E079B"/>
    <w:rPr>
      <w:rFonts w:ascii="TheSansDM" w:hAnsi="TheSansDM" w:cs="Times New Roman"/>
      <w:b/>
      <w:bCs/>
      <w:color w:val="FFFFFF"/>
      <w:sz w:val="22"/>
      <w:szCs w:val="22"/>
      <w:lang w:val="en-GB"/>
    </w:rPr>
  </w:style>
  <w:style w:type="character" w:customStyle="1" w:styleId="berschrift4Zchn">
    <w:name w:val="Überschrift 4 Zchn"/>
    <w:basedOn w:val="Absatz-Standardschriftart"/>
    <w:link w:val="berschrift4"/>
    <w:uiPriority w:val="99"/>
    <w:semiHidden/>
    <w:locked/>
    <w:rsid w:val="005E079B"/>
    <w:rPr>
      <w:rFonts w:ascii="TheSansDM" w:hAnsi="TheSansDM" w:cs="Times New Roman"/>
      <w:bCs/>
      <w:iCs/>
      <w:color w:val="004A99"/>
      <w:sz w:val="22"/>
      <w:szCs w:val="22"/>
      <w:lang w:val="en-GB"/>
    </w:rPr>
  </w:style>
  <w:style w:type="character" w:customStyle="1" w:styleId="berschrift5Zchn">
    <w:name w:val="Überschrift 5 Zchn"/>
    <w:basedOn w:val="Absatz-Standardschriftart"/>
    <w:link w:val="berschrift5"/>
    <w:uiPriority w:val="99"/>
    <w:semiHidden/>
    <w:locked/>
    <w:rsid w:val="005E079B"/>
    <w:rPr>
      <w:rFonts w:ascii="TheSansDM" w:hAnsi="TheSansDM" w:cs="Times New Roman"/>
      <w:color w:val="004A99"/>
      <w:sz w:val="22"/>
      <w:szCs w:val="22"/>
      <w:lang w:val="en-GB"/>
    </w:rPr>
  </w:style>
  <w:style w:type="paragraph" w:styleId="Kopfzeile">
    <w:name w:val="header"/>
    <w:basedOn w:val="Standard"/>
    <w:link w:val="KopfzeileZchn"/>
    <w:uiPriority w:val="99"/>
    <w:semiHidden/>
    <w:rsid w:val="003857D8"/>
    <w:pPr>
      <w:tabs>
        <w:tab w:val="center" w:pos="4536"/>
        <w:tab w:val="right" w:pos="9072"/>
      </w:tabs>
    </w:pPr>
  </w:style>
  <w:style w:type="character" w:customStyle="1" w:styleId="KopfzeileZchn">
    <w:name w:val="Kopfzeile Zchn"/>
    <w:basedOn w:val="Absatz-Standardschriftart"/>
    <w:link w:val="Kopfzeile"/>
    <w:uiPriority w:val="99"/>
    <w:semiHidden/>
    <w:locked/>
    <w:rsid w:val="00A3778B"/>
    <w:rPr>
      <w:rFonts w:cs="Times New Roman"/>
    </w:rPr>
  </w:style>
  <w:style w:type="paragraph" w:styleId="Fuzeile">
    <w:name w:val="footer"/>
    <w:basedOn w:val="Standard"/>
    <w:link w:val="FuzeileZchn"/>
    <w:uiPriority w:val="99"/>
    <w:semiHidden/>
    <w:rsid w:val="003857D8"/>
    <w:pPr>
      <w:tabs>
        <w:tab w:val="center" w:pos="4536"/>
        <w:tab w:val="right" w:pos="9072"/>
      </w:tabs>
    </w:pPr>
  </w:style>
  <w:style w:type="character" w:customStyle="1" w:styleId="FuzeileZchn">
    <w:name w:val="Fußzeile Zchn"/>
    <w:basedOn w:val="Absatz-Standardschriftart"/>
    <w:link w:val="Fuzeile"/>
    <w:uiPriority w:val="99"/>
    <w:semiHidden/>
    <w:locked/>
    <w:rsid w:val="00155DD0"/>
    <w:rPr>
      <w:rFonts w:cs="Times New Roman"/>
    </w:rPr>
  </w:style>
  <w:style w:type="paragraph" w:styleId="Sprechblasentext">
    <w:name w:val="Balloon Text"/>
    <w:basedOn w:val="Standard"/>
    <w:link w:val="SprechblasentextZchn"/>
    <w:uiPriority w:val="99"/>
    <w:semiHidden/>
    <w:rsid w:val="003857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857D8"/>
    <w:rPr>
      <w:rFonts w:ascii="Tahoma" w:hAnsi="Tahoma" w:cs="Tahoma"/>
      <w:sz w:val="16"/>
      <w:szCs w:val="16"/>
    </w:rPr>
  </w:style>
  <w:style w:type="paragraph" w:customStyle="1" w:styleId="InforDatum">
    <w:name w:val="Info_r / Datum"/>
    <w:basedOn w:val="Standard"/>
    <w:uiPriority w:val="99"/>
    <w:rsid w:val="00C11A66"/>
    <w:pPr>
      <w:ind w:right="-1701"/>
      <w:jc w:val="right"/>
    </w:pPr>
    <w:rPr>
      <w:sz w:val="22"/>
    </w:rPr>
  </w:style>
  <w:style w:type="paragraph" w:customStyle="1" w:styleId="Infol">
    <w:name w:val="Info_l"/>
    <w:basedOn w:val="Standard"/>
    <w:uiPriority w:val="99"/>
    <w:rsid w:val="00DE4F8A"/>
    <w:pPr>
      <w:spacing w:line="180" w:lineRule="exact"/>
    </w:pPr>
    <w:rPr>
      <w:sz w:val="14"/>
    </w:rPr>
  </w:style>
  <w:style w:type="paragraph" w:customStyle="1" w:styleId="BetreffHauptberschrift">
    <w:name w:val="Betreff (Hauptüberschrift)"/>
    <w:basedOn w:val="Standard"/>
    <w:uiPriority w:val="99"/>
    <w:rsid w:val="002F418D"/>
    <w:pPr>
      <w:spacing w:line="360" w:lineRule="auto"/>
    </w:pPr>
    <w:rPr>
      <w:b/>
      <w:sz w:val="22"/>
    </w:rPr>
  </w:style>
  <w:style w:type="paragraph" w:customStyle="1" w:styleId="Flietext">
    <w:name w:val="Fließtext"/>
    <w:basedOn w:val="Standard"/>
    <w:uiPriority w:val="99"/>
    <w:rsid w:val="00364243"/>
    <w:pPr>
      <w:spacing w:line="360" w:lineRule="auto"/>
      <w:jc w:val="both"/>
    </w:pPr>
    <w:rPr>
      <w:sz w:val="22"/>
    </w:rPr>
  </w:style>
  <w:style w:type="paragraph" w:customStyle="1" w:styleId="Flietextr">
    <w:name w:val="Fließtext_r"/>
    <w:basedOn w:val="Flietext"/>
    <w:uiPriority w:val="99"/>
    <w:rsid w:val="006A59E1"/>
    <w:pPr>
      <w:jc w:val="right"/>
    </w:pPr>
  </w:style>
  <w:style w:type="paragraph" w:customStyle="1" w:styleId="Abbinder">
    <w:name w:val="Abbinder"/>
    <w:basedOn w:val="Standard"/>
    <w:uiPriority w:val="99"/>
    <w:rsid w:val="007F5F48"/>
    <w:pPr>
      <w:tabs>
        <w:tab w:val="left" w:pos="340"/>
      </w:tabs>
      <w:spacing w:line="170" w:lineRule="exact"/>
    </w:pPr>
    <w:rPr>
      <w:sz w:val="14"/>
    </w:rPr>
  </w:style>
  <w:style w:type="table" w:styleId="Tabellenraster">
    <w:name w:val="Table Grid"/>
    <w:basedOn w:val="NormaleTabelle"/>
    <w:uiPriority w:val="99"/>
    <w:rsid w:val="006A59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C25BF"/>
    <w:rPr>
      <w:rFonts w:cs="Times New Roman"/>
      <w:color w:val="808080"/>
    </w:rPr>
  </w:style>
  <w:style w:type="paragraph" w:customStyle="1" w:styleId="FNNTabellen-Bildunterschrift">
    <w:name w:val="FNN Tabellen-/Bildunterschrift"/>
    <w:basedOn w:val="Standard"/>
    <w:uiPriority w:val="99"/>
    <w:semiHidden/>
    <w:rsid w:val="005E079B"/>
    <w:pPr>
      <w:numPr>
        <w:ilvl w:val="5"/>
        <w:numId w:val="1"/>
      </w:numPr>
      <w:spacing w:before="80" w:after="120" w:line="260" w:lineRule="exact"/>
    </w:pPr>
    <w:rPr>
      <w:i/>
      <w:szCs w:val="22"/>
      <w:lang w:val="en-GB"/>
    </w:rPr>
  </w:style>
  <w:style w:type="paragraph" w:customStyle="1" w:styleId="Vorlagenname">
    <w:name w:val="Vorlagenname"/>
    <w:basedOn w:val="Standard"/>
    <w:uiPriority w:val="99"/>
    <w:rsid w:val="00D84545"/>
    <w:rPr>
      <w:b/>
      <w:sz w:val="36"/>
    </w:rPr>
  </w:style>
  <w:style w:type="paragraph" w:customStyle="1" w:styleId="Flietextl">
    <w:name w:val="Fließtext_l"/>
    <w:basedOn w:val="Flietext"/>
    <w:uiPriority w:val="99"/>
    <w:rsid w:val="006072C1"/>
    <w:pPr>
      <w:spacing w:line="240" w:lineRule="auto"/>
      <w:jc w:val="left"/>
    </w:pPr>
    <w:rPr>
      <w:lang w:val="en-US"/>
    </w:rPr>
  </w:style>
  <w:style w:type="character" w:styleId="Hyperlink">
    <w:name w:val="Hyperlink"/>
    <w:basedOn w:val="Absatz-Standardschriftart"/>
    <w:uiPriority w:val="99"/>
    <w:rsid w:val="008F3045"/>
    <w:rPr>
      <w:rFonts w:cs="Times New Roman"/>
      <w:color w:val="000000"/>
      <w:u w:val="single"/>
    </w:rPr>
  </w:style>
  <w:style w:type="paragraph" w:styleId="Listenabsatz">
    <w:name w:val="List Paragraph"/>
    <w:basedOn w:val="Standard"/>
    <w:uiPriority w:val="99"/>
    <w:qFormat/>
    <w:rsid w:val="00BA3602"/>
    <w:pPr>
      <w:ind w:left="720"/>
      <w:contextualSpacing/>
    </w:pPr>
  </w:style>
  <w:style w:type="numbering" w:customStyle="1" w:styleId="zzzberschriften">
    <w:name w:val="zzz_Überschriften"/>
    <w:rsid w:val="00605BB4"/>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SansDM" w:eastAsia="TheSansDM" w:hAnsi="TheSansDM"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778B"/>
    <w:rPr>
      <w:sz w:val="20"/>
      <w:szCs w:val="20"/>
      <w:lang w:eastAsia="en-US"/>
    </w:rPr>
  </w:style>
  <w:style w:type="paragraph" w:styleId="berschrift1">
    <w:name w:val="heading 1"/>
    <w:basedOn w:val="Standard"/>
    <w:next w:val="Standard"/>
    <w:link w:val="berschrift1Zchn"/>
    <w:uiPriority w:val="99"/>
    <w:qFormat/>
    <w:rsid w:val="005E079B"/>
    <w:pPr>
      <w:keepNext/>
      <w:keepLines/>
      <w:pageBreakBefore/>
      <w:numPr>
        <w:numId w:val="1"/>
      </w:numPr>
      <w:spacing w:after="560"/>
      <w:outlineLvl w:val="0"/>
    </w:pPr>
    <w:rPr>
      <w:rFonts w:eastAsia="Times New Roman"/>
      <w:b/>
      <w:bCs/>
      <w:color w:val="004A99"/>
      <w:sz w:val="48"/>
      <w:szCs w:val="28"/>
      <w:lang w:val="en-GB"/>
    </w:rPr>
  </w:style>
  <w:style w:type="paragraph" w:styleId="berschrift2">
    <w:name w:val="heading 2"/>
    <w:basedOn w:val="Standard"/>
    <w:next w:val="Standard"/>
    <w:link w:val="berschrift2Zchn"/>
    <w:uiPriority w:val="99"/>
    <w:qFormat/>
    <w:rsid w:val="005E079B"/>
    <w:pPr>
      <w:keepNext/>
      <w:keepLines/>
      <w:numPr>
        <w:ilvl w:val="1"/>
        <w:numId w:val="1"/>
      </w:numPr>
      <w:spacing w:after="120"/>
      <w:outlineLvl w:val="1"/>
    </w:pPr>
    <w:rPr>
      <w:rFonts w:eastAsia="Times New Roman"/>
      <w:b/>
      <w:bCs/>
      <w:color w:val="004A99"/>
      <w:szCs w:val="26"/>
      <w:lang w:val="en-GB"/>
    </w:rPr>
  </w:style>
  <w:style w:type="paragraph" w:styleId="berschrift3">
    <w:name w:val="heading 3"/>
    <w:basedOn w:val="Standard"/>
    <w:next w:val="Standard"/>
    <w:link w:val="berschrift3Zchn"/>
    <w:uiPriority w:val="99"/>
    <w:qFormat/>
    <w:rsid w:val="005E079B"/>
    <w:pPr>
      <w:keepNext/>
      <w:keepLines/>
      <w:numPr>
        <w:ilvl w:val="2"/>
        <w:numId w:val="1"/>
      </w:numPr>
      <w:spacing w:after="120"/>
      <w:outlineLvl w:val="2"/>
    </w:pPr>
    <w:rPr>
      <w:rFonts w:eastAsia="Times New Roman"/>
      <w:b/>
      <w:bCs/>
      <w:color w:val="FFFFFF"/>
      <w:szCs w:val="22"/>
      <w:lang w:val="en-GB"/>
    </w:rPr>
  </w:style>
  <w:style w:type="paragraph" w:styleId="berschrift4">
    <w:name w:val="heading 4"/>
    <w:basedOn w:val="Standard"/>
    <w:next w:val="Standard"/>
    <w:link w:val="berschrift4Zchn"/>
    <w:uiPriority w:val="99"/>
    <w:qFormat/>
    <w:rsid w:val="005E079B"/>
    <w:pPr>
      <w:keepNext/>
      <w:keepLines/>
      <w:numPr>
        <w:ilvl w:val="3"/>
        <w:numId w:val="1"/>
      </w:numPr>
      <w:spacing w:before="200"/>
      <w:outlineLvl w:val="3"/>
    </w:pPr>
    <w:rPr>
      <w:rFonts w:eastAsia="Times New Roman"/>
      <w:bCs/>
      <w:iCs/>
      <w:color w:val="004A99"/>
      <w:szCs w:val="22"/>
      <w:lang w:val="en-GB"/>
    </w:rPr>
  </w:style>
  <w:style w:type="paragraph" w:styleId="berschrift5">
    <w:name w:val="heading 5"/>
    <w:basedOn w:val="Standard"/>
    <w:next w:val="Standard"/>
    <w:link w:val="berschrift5Zchn"/>
    <w:uiPriority w:val="99"/>
    <w:qFormat/>
    <w:rsid w:val="005E079B"/>
    <w:pPr>
      <w:keepNext/>
      <w:keepLines/>
      <w:numPr>
        <w:ilvl w:val="4"/>
        <w:numId w:val="1"/>
      </w:numPr>
      <w:spacing w:before="200"/>
      <w:outlineLvl w:val="4"/>
    </w:pPr>
    <w:rPr>
      <w:rFonts w:eastAsia="Times New Roman"/>
      <w:color w:val="004A99"/>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semiHidden/>
    <w:locked/>
    <w:rsid w:val="005E079B"/>
    <w:rPr>
      <w:rFonts w:ascii="TheSansDM" w:hAnsi="TheSansDM" w:cs="Times New Roman"/>
      <w:b/>
      <w:bCs/>
      <w:color w:val="004A99"/>
      <w:sz w:val="28"/>
      <w:szCs w:val="28"/>
      <w:lang w:val="en-GB"/>
    </w:rPr>
  </w:style>
  <w:style w:type="character" w:customStyle="1" w:styleId="berschrift2Zchn">
    <w:name w:val="Überschrift 2 Zchn"/>
    <w:basedOn w:val="Absatz-Standardschriftart"/>
    <w:link w:val="berschrift2"/>
    <w:uiPriority w:val="99"/>
    <w:semiHidden/>
    <w:locked/>
    <w:rsid w:val="005E079B"/>
    <w:rPr>
      <w:rFonts w:ascii="TheSansDM" w:hAnsi="TheSansDM" w:cs="Times New Roman"/>
      <w:b/>
      <w:bCs/>
      <w:color w:val="004A99"/>
      <w:sz w:val="26"/>
      <w:szCs w:val="26"/>
      <w:lang w:val="en-GB"/>
    </w:rPr>
  </w:style>
  <w:style w:type="character" w:customStyle="1" w:styleId="berschrift3Zchn">
    <w:name w:val="Überschrift 3 Zchn"/>
    <w:basedOn w:val="Absatz-Standardschriftart"/>
    <w:link w:val="berschrift3"/>
    <w:uiPriority w:val="99"/>
    <w:semiHidden/>
    <w:locked/>
    <w:rsid w:val="005E079B"/>
    <w:rPr>
      <w:rFonts w:ascii="TheSansDM" w:hAnsi="TheSansDM" w:cs="Times New Roman"/>
      <w:b/>
      <w:bCs/>
      <w:color w:val="FFFFFF"/>
      <w:sz w:val="22"/>
      <w:szCs w:val="22"/>
      <w:lang w:val="en-GB"/>
    </w:rPr>
  </w:style>
  <w:style w:type="character" w:customStyle="1" w:styleId="berschrift4Zchn">
    <w:name w:val="Überschrift 4 Zchn"/>
    <w:basedOn w:val="Absatz-Standardschriftart"/>
    <w:link w:val="berschrift4"/>
    <w:uiPriority w:val="99"/>
    <w:semiHidden/>
    <w:locked/>
    <w:rsid w:val="005E079B"/>
    <w:rPr>
      <w:rFonts w:ascii="TheSansDM" w:hAnsi="TheSansDM" w:cs="Times New Roman"/>
      <w:bCs/>
      <w:iCs/>
      <w:color w:val="004A99"/>
      <w:sz w:val="22"/>
      <w:szCs w:val="22"/>
      <w:lang w:val="en-GB"/>
    </w:rPr>
  </w:style>
  <w:style w:type="character" w:customStyle="1" w:styleId="berschrift5Zchn">
    <w:name w:val="Überschrift 5 Zchn"/>
    <w:basedOn w:val="Absatz-Standardschriftart"/>
    <w:link w:val="berschrift5"/>
    <w:uiPriority w:val="99"/>
    <w:semiHidden/>
    <w:locked/>
    <w:rsid w:val="005E079B"/>
    <w:rPr>
      <w:rFonts w:ascii="TheSansDM" w:hAnsi="TheSansDM" w:cs="Times New Roman"/>
      <w:color w:val="004A99"/>
      <w:sz w:val="22"/>
      <w:szCs w:val="22"/>
      <w:lang w:val="en-GB"/>
    </w:rPr>
  </w:style>
  <w:style w:type="paragraph" w:styleId="Kopfzeile">
    <w:name w:val="header"/>
    <w:basedOn w:val="Standard"/>
    <w:link w:val="KopfzeileZchn"/>
    <w:uiPriority w:val="99"/>
    <w:semiHidden/>
    <w:rsid w:val="003857D8"/>
    <w:pPr>
      <w:tabs>
        <w:tab w:val="center" w:pos="4536"/>
        <w:tab w:val="right" w:pos="9072"/>
      </w:tabs>
    </w:pPr>
  </w:style>
  <w:style w:type="character" w:customStyle="1" w:styleId="KopfzeileZchn">
    <w:name w:val="Kopfzeile Zchn"/>
    <w:basedOn w:val="Absatz-Standardschriftart"/>
    <w:link w:val="Kopfzeile"/>
    <w:uiPriority w:val="99"/>
    <w:semiHidden/>
    <w:locked/>
    <w:rsid w:val="00A3778B"/>
    <w:rPr>
      <w:rFonts w:cs="Times New Roman"/>
    </w:rPr>
  </w:style>
  <w:style w:type="paragraph" w:styleId="Fuzeile">
    <w:name w:val="footer"/>
    <w:basedOn w:val="Standard"/>
    <w:link w:val="FuzeileZchn"/>
    <w:uiPriority w:val="99"/>
    <w:semiHidden/>
    <w:rsid w:val="003857D8"/>
    <w:pPr>
      <w:tabs>
        <w:tab w:val="center" w:pos="4536"/>
        <w:tab w:val="right" w:pos="9072"/>
      </w:tabs>
    </w:pPr>
  </w:style>
  <w:style w:type="character" w:customStyle="1" w:styleId="FuzeileZchn">
    <w:name w:val="Fußzeile Zchn"/>
    <w:basedOn w:val="Absatz-Standardschriftart"/>
    <w:link w:val="Fuzeile"/>
    <w:uiPriority w:val="99"/>
    <w:semiHidden/>
    <w:locked/>
    <w:rsid w:val="00155DD0"/>
    <w:rPr>
      <w:rFonts w:cs="Times New Roman"/>
    </w:rPr>
  </w:style>
  <w:style w:type="paragraph" w:styleId="Sprechblasentext">
    <w:name w:val="Balloon Text"/>
    <w:basedOn w:val="Standard"/>
    <w:link w:val="SprechblasentextZchn"/>
    <w:uiPriority w:val="99"/>
    <w:semiHidden/>
    <w:rsid w:val="003857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857D8"/>
    <w:rPr>
      <w:rFonts w:ascii="Tahoma" w:hAnsi="Tahoma" w:cs="Tahoma"/>
      <w:sz w:val="16"/>
      <w:szCs w:val="16"/>
    </w:rPr>
  </w:style>
  <w:style w:type="paragraph" w:customStyle="1" w:styleId="InforDatum">
    <w:name w:val="Info_r / Datum"/>
    <w:basedOn w:val="Standard"/>
    <w:uiPriority w:val="99"/>
    <w:rsid w:val="00C11A66"/>
    <w:pPr>
      <w:ind w:right="-1701"/>
      <w:jc w:val="right"/>
    </w:pPr>
    <w:rPr>
      <w:sz w:val="22"/>
    </w:rPr>
  </w:style>
  <w:style w:type="paragraph" w:customStyle="1" w:styleId="Infol">
    <w:name w:val="Info_l"/>
    <w:basedOn w:val="Standard"/>
    <w:uiPriority w:val="99"/>
    <w:rsid w:val="00DE4F8A"/>
    <w:pPr>
      <w:spacing w:line="180" w:lineRule="exact"/>
    </w:pPr>
    <w:rPr>
      <w:sz w:val="14"/>
    </w:rPr>
  </w:style>
  <w:style w:type="paragraph" w:customStyle="1" w:styleId="BetreffHauptberschrift">
    <w:name w:val="Betreff (Hauptüberschrift)"/>
    <w:basedOn w:val="Standard"/>
    <w:uiPriority w:val="99"/>
    <w:rsid w:val="002F418D"/>
    <w:pPr>
      <w:spacing w:line="360" w:lineRule="auto"/>
    </w:pPr>
    <w:rPr>
      <w:b/>
      <w:sz w:val="22"/>
    </w:rPr>
  </w:style>
  <w:style w:type="paragraph" w:customStyle="1" w:styleId="Flietext">
    <w:name w:val="Fließtext"/>
    <w:basedOn w:val="Standard"/>
    <w:uiPriority w:val="99"/>
    <w:rsid w:val="00364243"/>
    <w:pPr>
      <w:spacing w:line="360" w:lineRule="auto"/>
      <w:jc w:val="both"/>
    </w:pPr>
    <w:rPr>
      <w:sz w:val="22"/>
    </w:rPr>
  </w:style>
  <w:style w:type="paragraph" w:customStyle="1" w:styleId="Flietextr">
    <w:name w:val="Fließtext_r"/>
    <w:basedOn w:val="Flietext"/>
    <w:uiPriority w:val="99"/>
    <w:rsid w:val="006A59E1"/>
    <w:pPr>
      <w:jc w:val="right"/>
    </w:pPr>
  </w:style>
  <w:style w:type="paragraph" w:customStyle="1" w:styleId="Abbinder">
    <w:name w:val="Abbinder"/>
    <w:basedOn w:val="Standard"/>
    <w:uiPriority w:val="99"/>
    <w:rsid w:val="007F5F48"/>
    <w:pPr>
      <w:tabs>
        <w:tab w:val="left" w:pos="340"/>
      </w:tabs>
      <w:spacing w:line="170" w:lineRule="exact"/>
    </w:pPr>
    <w:rPr>
      <w:sz w:val="14"/>
    </w:rPr>
  </w:style>
  <w:style w:type="table" w:styleId="Tabellenraster">
    <w:name w:val="Table Grid"/>
    <w:basedOn w:val="NormaleTabelle"/>
    <w:uiPriority w:val="99"/>
    <w:rsid w:val="006A59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C25BF"/>
    <w:rPr>
      <w:rFonts w:cs="Times New Roman"/>
      <w:color w:val="808080"/>
    </w:rPr>
  </w:style>
  <w:style w:type="paragraph" w:customStyle="1" w:styleId="FNNTabellen-Bildunterschrift">
    <w:name w:val="FNN Tabellen-/Bildunterschrift"/>
    <w:basedOn w:val="Standard"/>
    <w:uiPriority w:val="99"/>
    <w:semiHidden/>
    <w:rsid w:val="005E079B"/>
    <w:pPr>
      <w:numPr>
        <w:ilvl w:val="5"/>
        <w:numId w:val="1"/>
      </w:numPr>
      <w:spacing w:before="80" w:after="120" w:line="260" w:lineRule="exact"/>
    </w:pPr>
    <w:rPr>
      <w:i/>
      <w:szCs w:val="22"/>
      <w:lang w:val="en-GB"/>
    </w:rPr>
  </w:style>
  <w:style w:type="paragraph" w:customStyle="1" w:styleId="Vorlagenname">
    <w:name w:val="Vorlagenname"/>
    <w:basedOn w:val="Standard"/>
    <w:uiPriority w:val="99"/>
    <w:rsid w:val="00D84545"/>
    <w:rPr>
      <w:b/>
      <w:sz w:val="36"/>
    </w:rPr>
  </w:style>
  <w:style w:type="paragraph" w:customStyle="1" w:styleId="Flietextl">
    <w:name w:val="Fließtext_l"/>
    <w:basedOn w:val="Flietext"/>
    <w:uiPriority w:val="99"/>
    <w:rsid w:val="006072C1"/>
    <w:pPr>
      <w:spacing w:line="240" w:lineRule="auto"/>
      <w:jc w:val="left"/>
    </w:pPr>
    <w:rPr>
      <w:lang w:val="en-US"/>
    </w:rPr>
  </w:style>
  <w:style w:type="character" w:styleId="Hyperlink">
    <w:name w:val="Hyperlink"/>
    <w:basedOn w:val="Absatz-Standardschriftart"/>
    <w:uiPriority w:val="99"/>
    <w:rsid w:val="008F3045"/>
    <w:rPr>
      <w:rFonts w:cs="Times New Roman"/>
      <w:color w:val="000000"/>
      <w:u w:val="single"/>
    </w:rPr>
  </w:style>
  <w:style w:type="paragraph" w:styleId="Listenabsatz">
    <w:name w:val="List Paragraph"/>
    <w:basedOn w:val="Standard"/>
    <w:uiPriority w:val="99"/>
    <w:qFormat/>
    <w:rsid w:val="00BA3602"/>
    <w:pPr>
      <w:ind w:left="720"/>
      <w:contextualSpacing/>
    </w:pPr>
  </w:style>
  <w:style w:type="numbering" w:customStyle="1" w:styleId="zzzberschriften">
    <w:name w:val="zzz_Überschriften"/>
    <w:rsid w:val="00605BB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15234">
      <w:marLeft w:val="0"/>
      <w:marRight w:val="0"/>
      <w:marTop w:val="0"/>
      <w:marBottom w:val="0"/>
      <w:divBdr>
        <w:top w:val="none" w:sz="0" w:space="0" w:color="auto"/>
        <w:left w:val="none" w:sz="0" w:space="0" w:color="auto"/>
        <w:bottom w:val="none" w:sz="0" w:space="0" w:color="auto"/>
        <w:right w:val="none" w:sz="0" w:space="0" w:color="auto"/>
      </w:divBdr>
    </w:div>
    <w:div w:id="1564415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singmedia.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a@risingmedia.com" TargetMode="External"/><Relationship Id="rId4" Type="http://schemas.openxmlformats.org/officeDocument/2006/relationships/settings" Target="settings.xml"/><Relationship Id="rId9" Type="http://schemas.openxmlformats.org/officeDocument/2006/relationships/hyperlink" Target="mailto:georg.bercker@mess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mane\Desktop\WV_DM_PM_2010_05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WV_DM_PM_2010_05c.dotm</Template>
  <TotalTime>0</TotalTime>
  <Pages>3</Pages>
  <Words>583</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Gestalt und Form</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 / SBe</dc:creator>
  <cp:lastModifiedBy>Breuste, Heike</cp:lastModifiedBy>
  <cp:revision>8</cp:revision>
  <cp:lastPrinted>2016-10-25T00:29:00Z</cp:lastPrinted>
  <dcterms:created xsi:type="dcterms:W3CDTF">2016-11-24T09:14:00Z</dcterms:created>
  <dcterms:modified xsi:type="dcterms:W3CDTF">2016-11-28T07:24:00Z</dcterms:modified>
</cp:coreProperties>
</file>